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589" w:rsidRDefault="00B24589"/>
    <w:p w:rsidR="00AF3136" w:rsidRDefault="00AF3136" w:rsidP="00AF3136">
      <w:pPr>
        <w:pStyle w:val="NoSpacing"/>
        <w:jc w:val="center"/>
      </w:pPr>
      <w:r w:rsidRPr="00AF3136">
        <w:rPr>
          <w:noProof/>
        </w:rPr>
        <w:drawing>
          <wp:inline distT="0" distB="0" distL="0" distR="0">
            <wp:extent cx="2695575" cy="1347788"/>
            <wp:effectExtent l="0" t="0" r="0" b="5080"/>
            <wp:docPr id="1" name="Picture 1" descr="C:\Users\User\Documents\Progressive Alliance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Progressive Alliance logo fin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97094" cy="1348548"/>
                    </a:xfrm>
                    <a:prstGeom prst="rect">
                      <a:avLst/>
                    </a:prstGeom>
                    <a:noFill/>
                    <a:ln>
                      <a:noFill/>
                    </a:ln>
                  </pic:spPr>
                </pic:pic>
              </a:graphicData>
            </a:graphic>
          </wp:inline>
        </w:drawing>
      </w:r>
      <w:r>
        <w:t xml:space="preserve">                     </w:t>
      </w:r>
      <w:r w:rsidRPr="00AF3136">
        <w:rPr>
          <w:noProof/>
        </w:rPr>
        <w:drawing>
          <wp:inline distT="0" distB="0" distL="0" distR="0">
            <wp:extent cx="695325" cy="695325"/>
            <wp:effectExtent l="0" t="0" r="9525" b="9525"/>
            <wp:docPr id="2" name="Picture 2" descr="C:\Users\User\Documents\qr-code (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qr-code (200x2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p w:rsidR="006C2195" w:rsidRPr="006C2195" w:rsidRDefault="006C2195" w:rsidP="006C2195">
      <w:pPr>
        <w:pStyle w:val="NoSpacing"/>
        <w:rPr>
          <w:rFonts w:ascii="Bookman Old Style" w:hAnsi="Bookman Old Style"/>
          <w:b/>
          <w:sz w:val="32"/>
        </w:rPr>
      </w:pPr>
      <w:r w:rsidRPr="006C2195">
        <w:rPr>
          <w:rFonts w:ascii="Bookman Old Style" w:hAnsi="Bookman Old Style"/>
          <w:b/>
          <w:sz w:val="32"/>
        </w:rPr>
        <w:t>POSTCARD PARTY #151</w:t>
      </w:r>
      <w:r w:rsidRPr="006C2195">
        <w:rPr>
          <w:rFonts w:ascii="Bookman Old Style" w:hAnsi="Bookman Old Style"/>
          <w:b/>
          <w:sz w:val="32"/>
        </w:rPr>
        <w:tab/>
      </w:r>
      <w:r w:rsidRPr="006C2195">
        <w:rPr>
          <w:rFonts w:ascii="Bookman Old Style" w:hAnsi="Bookman Old Style"/>
          <w:b/>
          <w:sz w:val="32"/>
        </w:rPr>
        <w:tab/>
      </w:r>
      <w:r w:rsidRPr="006C2195">
        <w:rPr>
          <w:rFonts w:ascii="Bookman Old Style" w:hAnsi="Bookman Old Style"/>
          <w:b/>
          <w:sz w:val="32"/>
        </w:rPr>
        <w:tab/>
      </w:r>
      <w:r w:rsidRPr="006C2195">
        <w:rPr>
          <w:rFonts w:ascii="Bookman Old Style" w:hAnsi="Bookman Old Style"/>
          <w:b/>
          <w:sz w:val="32"/>
        </w:rPr>
        <w:tab/>
        <w:t>December 13, 2019</w:t>
      </w:r>
    </w:p>
    <w:p w:rsidR="006C2195" w:rsidRDefault="006C2195" w:rsidP="006C2195">
      <w:pPr>
        <w:pStyle w:val="NoSpacing"/>
        <w:rPr>
          <w:rFonts w:ascii="Bookman Old Style" w:hAnsi="Bookman Old Style"/>
          <w:sz w:val="32"/>
        </w:rPr>
      </w:pPr>
    </w:p>
    <w:p w:rsidR="006C2195" w:rsidRDefault="006C2195" w:rsidP="006C2195">
      <w:pPr>
        <w:pStyle w:val="NoSpacing"/>
        <w:rPr>
          <w:rFonts w:ascii="Bookman Old Style" w:hAnsi="Bookman Old Style"/>
          <w:sz w:val="28"/>
        </w:rPr>
      </w:pPr>
      <w:r>
        <w:rPr>
          <w:rFonts w:ascii="Bookman Old Style" w:hAnsi="Bookman Old Style"/>
          <w:b/>
          <w:sz w:val="32"/>
        </w:rPr>
        <w:t>National:</w:t>
      </w:r>
    </w:p>
    <w:p w:rsidR="006C2195" w:rsidRDefault="006C2195" w:rsidP="006C2195">
      <w:pPr>
        <w:pStyle w:val="NoSpacing"/>
        <w:rPr>
          <w:rFonts w:ascii="Bookman Old Style" w:hAnsi="Bookman Old Style"/>
          <w:sz w:val="28"/>
        </w:rPr>
      </w:pPr>
    </w:p>
    <w:p w:rsidR="006C2195" w:rsidRDefault="006C2195" w:rsidP="006C2195">
      <w:pPr>
        <w:pStyle w:val="NoSpacing"/>
        <w:rPr>
          <w:rFonts w:ascii="Bookman Old Style" w:hAnsi="Bookman Old Style"/>
          <w:sz w:val="28"/>
        </w:rPr>
      </w:pPr>
      <w:r>
        <w:rPr>
          <w:rFonts w:ascii="Bookman Old Style" w:hAnsi="Bookman Old Style"/>
          <w:sz w:val="28"/>
        </w:rPr>
        <w:t>Write any and all.   Where are our statesmen?  Our largest national deficit:</w:t>
      </w:r>
    </w:p>
    <w:p w:rsidR="006C2195" w:rsidRPr="00C655D2" w:rsidRDefault="006C2195" w:rsidP="006C2195">
      <w:pPr>
        <w:rPr>
          <w:rFonts w:ascii="Bookman Old Style" w:hAnsi="Bookman Old Style"/>
          <w:i/>
          <w:sz w:val="28"/>
        </w:rPr>
      </w:pPr>
      <w:r w:rsidRPr="00C655D2">
        <w:rPr>
          <w:rFonts w:ascii="Bookman Old Style" w:hAnsi="Bookman Old Style"/>
          <w:i/>
          <w:sz w:val="28"/>
        </w:rPr>
        <w:t>Statesman: a wise, skillful, and respected political leader.   A political leader whose wisdom</w:t>
      </w:r>
      <w:r w:rsidR="00C655D2" w:rsidRPr="00C655D2">
        <w:rPr>
          <w:rFonts w:ascii="Bookman Old Style" w:hAnsi="Bookman Old Style"/>
          <w:i/>
          <w:sz w:val="28"/>
        </w:rPr>
        <w:t>, integrity, win great respect.</w:t>
      </w:r>
    </w:p>
    <w:p w:rsidR="006C2195" w:rsidRDefault="006C2195" w:rsidP="006C2195">
      <w:pPr>
        <w:pStyle w:val="NoSpacing"/>
        <w:rPr>
          <w:rFonts w:ascii="Bookman Old Style" w:hAnsi="Bookman Old Style"/>
          <w:sz w:val="28"/>
        </w:rPr>
      </w:pPr>
      <w:r>
        <w:rPr>
          <w:rFonts w:ascii="Bookman Old Style" w:hAnsi="Bookman Old Style"/>
          <w:sz w:val="28"/>
        </w:rPr>
        <w:t>Write: Secretary of the Navy</w:t>
      </w:r>
    </w:p>
    <w:p w:rsidR="006C2195" w:rsidRDefault="006C2195" w:rsidP="006C2195">
      <w:pPr>
        <w:pStyle w:val="NoSpacing"/>
        <w:rPr>
          <w:rFonts w:ascii="Bookman Old Style" w:hAnsi="Bookman Old Style"/>
          <w:sz w:val="28"/>
        </w:rPr>
      </w:pPr>
      <w:r>
        <w:rPr>
          <w:rFonts w:ascii="Bookman Old Style" w:hAnsi="Bookman Old Style"/>
          <w:sz w:val="28"/>
        </w:rPr>
        <w:t>Re: Captain Richard V. Spencer</w:t>
      </w:r>
    </w:p>
    <w:p w:rsidR="006C2195" w:rsidRDefault="006C2195" w:rsidP="006C2195">
      <w:pPr>
        <w:pStyle w:val="NoSpacing"/>
        <w:rPr>
          <w:rFonts w:ascii="Bookman Old Style" w:hAnsi="Bookman Old Style"/>
          <w:sz w:val="28"/>
        </w:rPr>
      </w:pPr>
      <w:r>
        <w:rPr>
          <w:rFonts w:ascii="Bookman Old Style" w:hAnsi="Bookman Old Style"/>
          <w:sz w:val="28"/>
        </w:rPr>
        <w:t>1000 Navy Pentagon, Room 4D652</w:t>
      </w:r>
    </w:p>
    <w:p w:rsidR="006C2195" w:rsidRDefault="006C2195" w:rsidP="006C2195">
      <w:pPr>
        <w:pStyle w:val="NoSpacing"/>
        <w:rPr>
          <w:rFonts w:ascii="Bookman Old Style" w:hAnsi="Bookman Old Style"/>
          <w:sz w:val="28"/>
        </w:rPr>
      </w:pPr>
      <w:r>
        <w:rPr>
          <w:rFonts w:ascii="Bookman Old Style" w:hAnsi="Bookman Old Style"/>
          <w:sz w:val="28"/>
        </w:rPr>
        <w:t>Washington DC 20350</w:t>
      </w:r>
    </w:p>
    <w:p w:rsidR="006C2195" w:rsidRDefault="006C2195" w:rsidP="006C2195">
      <w:pPr>
        <w:pStyle w:val="NoSpacing"/>
        <w:rPr>
          <w:rFonts w:ascii="Bookman Old Style" w:hAnsi="Bookman Old Style"/>
          <w:sz w:val="28"/>
        </w:rPr>
      </w:pPr>
      <w:r>
        <w:rPr>
          <w:rFonts w:ascii="Bookman Old Style" w:hAnsi="Bookman Old Style"/>
          <w:sz w:val="28"/>
        </w:rPr>
        <w:t>“I cannot in good conscience obey an order that I believe violates the s</w:t>
      </w:r>
      <w:r w:rsidR="004D7D9A">
        <w:rPr>
          <w:rFonts w:ascii="Bookman Old Style" w:hAnsi="Bookman Old Style"/>
          <w:sz w:val="28"/>
        </w:rPr>
        <w:t>a</w:t>
      </w:r>
      <w:r>
        <w:rPr>
          <w:rFonts w:ascii="Bookman Old Style" w:hAnsi="Bookman Old Style"/>
          <w:sz w:val="28"/>
        </w:rPr>
        <w:t>cred oath I took.”</w:t>
      </w:r>
    </w:p>
    <w:p w:rsidR="006C2195" w:rsidRDefault="006C2195" w:rsidP="006C2195">
      <w:pPr>
        <w:pStyle w:val="NoSpacing"/>
        <w:rPr>
          <w:rFonts w:ascii="Bookman Old Style" w:hAnsi="Bookman Old Style"/>
          <w:sz w:val="28"/>
        </w:rPr>
      </w:pPr>
      <w:r>
        <w:rPr>
          <w:rFonts w:ascii="Bookman Old Style" w:hAnsi="Bookman Old Style"/>
          <w:sz w:val="28"/>
        </w:rPr>
        <w:t>Thank you for your service to our country and for your courage to stand up to an incompetent tweet of a president. We need principled people.</w:t>
      </w:r>
    </w:p>
    <w:p w:rsidR="006C2195" w:rsidRDefault="006C2195" w:rsidP="006C2195">
      <w:pPr>
        <w:rPr>
          <w:rFonts w:ascii="Bookman Old Style" w:hAnsi="Bookman Old Style"/>
          <w:sz w:val="28"/>
        </w:rPr>
      </w:pPr>
    </w:p>
    <w:p w:rsidR="006C2195" w:rsidRDefault="003D3D41" w:rsidP="006C2195">
      <w:pPr>
        <w:pStyle w:val="NoSpacing"/>
        <w:rPr>
          <w:rFonts w:ascii="Bookman Old Style" w:hAnsi="Bookman Old Style"/>
          <w:sz w:val="28"/>
        </w:rPr>
      </w:pPr>
      <w:r>
        <w:rPr>
          <w:rFonts w:ascii="Bookman Old Style" w:hAnsi="Bookman Old Style"/>
          <w:sz w:val="28"/>
        </w:rPr>
        <w:t xml:space="preserve">Write all </w:t>
      </w:r>
      <w:r w:rsidR="00C655D2">
        <w:rPr>
          <w:rFonts w:ascii="Bookman Old Style" w:hAnsi="Bookman Old Style"/>
          <w:sz w:val="28"/>
        </w:rPr>
        <w:t>Senators</w:t>
      </w:r>
      <w:r w:rsidR="006C2195">
        <w:rPr>
          <w:rFonts w:ascii="Bookman Old Style" w:hAnsi="Bookman Old Style"/>
          <w:sz w:val="28"/>
        </w:rPr>
        <w:t xml:space="preserve"> and Cabinet members:</w:t>
      </w:r>
    </w:p>
    <w:p w:rsidR="006C2195" w:rsidRDefault="006C2195" w:rsidP="006C2195">
      <w:pPr>
        <w:pStyle w:val="NoSpacing"/>
        <w:rPr>
          <w:rFonts w:ascii="Bookman Old Style" w:hAnsi="Bookman Old Style"/>
          <w:sz w:val="28"/>
        </w:rPr>
      </w:pPr>
      <w:r>
        <w:rPr>
          <w:rFonts w:ascii="Bookman Old Style" w:hAnsi="Bookman Old Style"/>
          <w:sz w:val="28"/>
        </w:rPr>
        <w:t>When did loyalty to a corrupt, incompetent president exceed loyalty to our nation and</w:t>
      </w:r>
      <w:r w:rsidR="003D3D41">
        <w:rPr>
          <w:rFonts w:ascii="Bookman Old Style" w:hAnsi="Bookman Old Style"/>
          <w:sz w:val="28"/>
        </w:rPr>
        <w:t xml:space="preserve"> democracy?   Shame on you</w:t>
      </w:r>
      <w:r w:rsidR="003D3D41" w:rsidRPr="00CE7A8B">
        <w:rPr>
          <w:rFonts w:ascii="Bookman Old Style" w:hAnsi="Bookman Old Style"/>
          <w:color w:val="FF0000"/>
          <w:sz w:val="28"/>
        </w:rPr>
        <w:t xml:space="preserve"> </w:t>
      </w:r>
      <w:r w:rsidR="003D3D41" w:rsidRPr="004D7D9A">
        <w:rPr>
          <w:rFonts w:ascii="Bookman Old Style" w:hAnsi="Bookman Old Style"/>
          <w:sz w:val="28"/>
        </w:rPr>
        <w:t>if you remain cowardly silent.</w:t>
      </w:r>
    </w:p>
    <w:p w:rsidR="006C2195" w:rsidRDefault="006C2195" w:rsidP="006C2195">
      <w:pPr>
        <w:pStyle w:val="NoSpacing"/>
        <w:rPr>
          <w:rFonts w:ascii="Bookman Old Style" w:hAnsi="Bookman Old Style"/>
          <w:sz w:val="28"/>
        </w:rPr>
      </w:pPr>
    </w:p>
    <w:p w:rsidR="006C2195" w:rsidRDefault="006C2195" w:rsidP="006C2195">
      <w:pPr>
        <w:pStyle w:val="NoSpacing"/>
        <w:rPr>
          <w:rFonts w:ascii="Bookman Old Style" w:hAnsi="Bookman Old Style"/>
          <w:sz w:val="28"/>
        </w:rPr>
      </w:pPr>
      <w:r>
        <w:rPr>
          <w:rFonts w:ascii="Bookman Old Style" w:hAnsi="Bookman Old Style"/>
          <w:sz w:val="28"/>
        </w:rPr>
        <w:t>Whistleblower Protection Program:</w:t>
      </w:r>
    </w:p>
    <w:p w:rsidR="006C2195" w:rsidRDefault="006C2195" w:rsidP="006C2195">
      <w:pPr>
        <w:rPr>
          <w:rFonts w:ascii="Bookman Old Style" w:hAnsi="Bookman Old Style"/>
          <w:sz w:val="28"/>
        </w:rPr>
      </w:pPr>
      <w:r>
        <w:rPr>
          <w:rFonts w:ascii="Bookman Old Style" w:hAnsi="Bookman Old Style"/>
          <w:sz w:val="28"/>
        </w:rPr>
        <w:t>Write Department of Labor Eugene Scalia, and Senators Burr and Tillis and Representative Meadows:  Whistleblower laws are enforced by OSHA.  OSHA has not had a leader since trump took office.  His last nominee, Scott Mugno, withdrew.  Protect whistleblowers fully, any leak of an identity will reflect badly on anyone who cannot protect a whistleblower.  Do your job.</w:t>
      </w:r>
    </w:p>
    <w:p w:rsidR="00C655D2" w:rsidRPr="00C655D2" w:rsidRDefault="00C655D2" w:rsidP="00C655D2">
      <w:pPr>
        <w:pStyle w:val="NoSpacing"/>
      </w:pPr>
    </w:p>
    <w:p w:rsidR="00C655D2" w:rsidRDefault="00C655D2" w:rsidP="00C655D2">
      <w:pPr>
        <w:pStyle w:val="NoSpacing"/>
        <w:rPr>
          <w:rFonts w:ascii="Bookman Old Style" w:hAnsi="Bookman Old Style"/>
          <w:sz w:val="28"/>
          <w:szCs w:val="28"/>
        </w:rPr>
      </w:pPr>
      <w:r w:rsidRPr="00C655D2">
        <w:rPr>
          <w:rFonts w:ascii="Bookman Old Style" w:hAnsi="Bookman Old Style"/>
          <w:sz w:val="28"/>
          <w:szCs w:val="28"/>
        </w:rPr>
        <w:t>Write all and all Re</w:t>
      </w:r>
      <w:r>
        <w:rPr>
          <w:rFonts w:ascii="Bookman Old Style" w:hAnsi="Bookman Old Style"/>
          <w:sz w:val="28"/>
          <w:szCs w:val="28"/>
        </w:rPr>
        <w:t>p</w:t>
      </w:r>
      <w:r w:rsidRPr="00C655D2">
        <w:rPr>
          <w:rFonts w:ascii="Bookman Old Style" w:hAnsi="Bookman Old Style"/>
          <w:sz w:val="28"/>
          <w:szCs w:val="28"/>
        </w:rPr>
        <w:t>ublican Senators:   Trump’</w:t>
      </w:r>
      <w:r>
        <w:rPr>
          <w:rFonts w:ascii="Bookman Old Style" w:hAnsi="Bookman Old Style"/>
          <w:sz w:val="28"/>
          <w:szCs w:val="28"/>
        </w:rPr>
        <w:t>s toadies.  A</w:t>
      </w:r>
      <w:r w:rsidRPr="00C655D2">
        <w:rPr>
          <w:rFonts w:ascii="Bookman Old Style" w:hAnsi="Bookman Old Style"/>
          <w:sz w:val="28"/>
          <w:szCs w:val="28"/>
        </w:rPr>
        <w:t xml:space="preserve"> disgraceful legacy</w:t>
      </w:r>
      <w:r>
        <w:rPr>
          <w:rFonts w:ascii="Bookman Old Style" w:hAnsi="Bookman Old Style"/>
          <w:sz w:val="28"/>
          <w:szCs w:val="28"/>
        </w:rPr>
        <w:t xml:space="preserve"> beside your name</w:t>
      </w:r>
      <w:r w:rsidRPr="00C655D2">
        <w:rPr>
          <w:rFonts w:ascii="Bookman Old Style" w:hAnsi="Bookman Old Style"/>
          <w:sz w:val="28"/>
          <w:szCs w:val="28"/>
        </w:rPr>
        <w:t>.  Protect the Constitution.</w:t>
      </w:r>
      <w:r>
        <w:rPr>
          <w:rFonts w:ascii="Bookman Old Style" w:hAnsi="Bookman Old Style"/>
          <w:sz w:val="28"/>
          <w:szCs w:val="28"/>
        </w:rPr>
        <w:t xml:space="preserve">  Read and understand the facts for a change.</w:t>
      </w:r>
    </w:p>
    <w:p w:rsidR="00C655D2" w:rsidRPr="00C655D2" w:rsidRDefault="00C655D2" w:rsidP="00C655D2">
      <w:pPr>
        <w:pStyle w:val="NoSpacing"/>
        <w:rPr>
          <w:rFonts w:ascii="Bookman Old Style" w:hAnsi="Bookman Old Style"/>
          <w:sz w:val="28"/>
          <w:szCs w:val="28"/>
        </w:rPr>
      </w:pPr>
    </w:p>
    <w:p w:rsidR="003D3D41" w:rsidRDefault="003D3D41" w:rsidP="006C2195">
      <w:pPr>
        <w:pStyle w:val="NoSpacing"/>
        <w:rPr>
          <w:rFonts w:ascii="Bookman Old Style" w:hAnsi="Bookman Old Style"/>
          <w:sz w:val="28"/>
        </w:rPr>
      </w:pPr>
    </w:p>
    <w:p w:rsidR="003D3D41" w:rsidRDefault="003D3D41" w:rsidP="006C2195">
      <w:pPr>
        <w:pStyle w:val="NoSpacing"/>
        <w:rPr>
          <w:rFonts w:ascii="Bookman Old Style" w:hAnsi="Bookman Old Style"/>
          <w:sz w:val="28"/>
        </w:rPr>
      </w:pPr>
    </w:p>
    <w:p w:rsidR="006C2195" w:rsidRDefault="006C2195" w:rsidP="006C2195">
      <w:pPr>
        <w:pStyle w:val="NoSpacing"/>
        <w:rPr>
          <w:rFonts w:ascii="Bookman Old Style" w:hAnsi="Bookman Old Style"/>
          <w:sz w:val="28"/>
        </w:rPr>
      </w:pPr>
      <w:r>
        <w:rPr>
          <w:rFonts w:ascii="Bookman Old Style" w:hAnsi="Bookman Old Style"/>
          <w:sz w:val="28"/>
        </w:rPr>
        <w:lastRenderedPageBreak/>
        <w:t>Betsy DeVos contempt of court:</w:t>
      </w:r>
    </w:p>
    <w:p w:rsidR="006C2195" w:rsidRDefault="006C2195" w:rsidP="006C2195">
      <w:pPr>
        <w:rPr>
          <w:rFonts w:ascii="Bookman Old Style" w:hAnsi="Bookman Old Style"/>
          <w:sz w:val="28"/>
        </w:rPr>
      </w:pPr>
      <w:r>
        <w:rPr>
          <w:rFonts w:ascii="Bookman Old Style" w:hAnsi="Bookman Old Style"/>
          <w:sz w:val="28"/>
        </w:rPr>
        <w:t xml:space="preserve">Write US Senators and Representatives:   Betsy DeVos, Secretary of the Department of Education, has been held in contempt of court for not stopping to collect on loans of 16,000 borrowers who attended Corinthian College, a for-profit college.  The lie of diligently working to correct the errors did not fly.  The fine will be paid by the government (that is us the taxpayers) to the lawyers.  Instead </w:t>
      </w:r>
      <w:r w:rsidR="003D3D41" w:rsidRPr="004D7D9A">
        <w:rPr>
          <w:rFonts w:ascii="Bookman Old Style" w:hAnsi="Bookman Old Style"/>
          <w:sz w:val="28"/>
        </w:rPr>
        <w:t>consider impeachment proceedings against Sec. DeVos</w:t>
      </w:r>
      <w:r w:rsidRPr="004D7D9A">
        <w:rPr>
          <w:rFonts w:ascii="Bookman Old Style" w:hAnsi="Bookman Old Style"/>
          <w:sz w:val="28"/>
        </w:rPr>
        <w:t>.</w:t>
      </w:r>
    </w:p>
    <w:p w:rsidR="006C2195" w:rsidRDefault="006C2195" w:rsidP="006C2195">
      <w:pPr>
        <w:pStyle w:val="NoSpacing"/>
        <w:rPr>
          <w:rFonts w:ascii="Bookman Old Style" w:hAnsi="Bookman Old Style"/>
          <w:sz w:val="28"/>
        </w:rPr>
      </w:pPr>
      <w:r>
        <w:rPr>
          <w:rFonts w:ascii="Bookman Old Style" w:hAnsi="Bookman Old Style"/>
          <w:sz w:val="28"/>
        </w:rPr>
        <w:t>Colorado Sanctuary state:</w:t>
      </w:r>
    </w:p>
    <w:p w:rsidR="006C2195" w:rsidRDefault="006C2195" w:rsidP="006C2195">
      <w:pPr>
        <w:pStyle w:val="NoSpacing"/>
        <w:rPr>
          <w:rFonts w:ascii="Bookman Old Style" w:hAnsi="Bookman Old Style"/>
          <w:sz w:val="28"/>
        </w:rPr>
      </w:pPr>
      <w:r>
        <w:rPr>
          <w:rFonts w:ascii="Bookman Old Style" w:hAnsi="Bookman Old Style"/>
          <w:sz w:val="28"/>
        </w:rPr>
        <w:t xml:space="preserve">Write Governor of Colorado and North Carolina, NC Senator and Representatives. resident trump: Thank Governor Jared Polis who signed HB19-1124 (Protect Colorado Residents from Federal Government Overreach) act in an effort to become a sanctuary state for immigrants.  Ask our state legislators to pass similar bills.   </w:t>
      </w:r>
      <w:r w:rsidR="004D7D9A">
        <w:rPr>
          <w:rFonts w:ascii="Bookman Old Style" w:hAnsi="Bookman Old Style"/>
          <w:sz w:val="28"/>
        </w:rPr>
        <w:t xml:space="preserve">P.S. </w:t>
      </w:r>
      <w:r>
        <w:rPr>
          <w:rFonts w:ascii="Bookman Old Style" w:hAnsi="Bookman Old Style"/>
          <w:sz w:val="28"/>
        </w:rPr>
        <w:t>Tell trump, Colorado teaches geography in kindergarten.</w:t>
      </w:r>
    </w:p>
    <w:p w:rsidR="00C655D2" w:rsidRDefault="00C655D2" w:rsidP="006C2195">
      <w:pPr>
        <w:pStyle w:val="NoSpacing"/>
        <w:rPr>
          <w:rFonts w:ascii="Bookman Old Style" w:hAnsi="Bookman Old Style"/>
          <w:sz w:val="28"/>
        </w:rPr>
      </w:pPr>
    </w:p>
    <w:p w:rsidR="00C655D2" w:rsidRDefault="00C655D2" w:rsidP="006C2195">
      <w:pPr>
        <w:pStyle w:val="NoSpacing"/>
        <w:rPr>
          <w:rFonts w:ascii="Bookman Old Style" w:hAnsi="Bookman Old Style"/>
          <w:sz w:val="28"/>
        </w:rPr>
      </w:pPr>
      <w:r>
        <w:rPr>
          <w:rFonts w:ascii="Bookman Old Style" w:hAnsi="Bookman Old Style"/>
          <w:sz w:val="28"/>
        </w:rPr>
        <w:t>Build bridges, NOT Walls.</w:t>
      </w:r>
    </w:p>
    <w:p w:rsidR="006C2195" w:rsidRDefault="006C2195" w:rsidP="006C2195">
      <w:pPr>
        <w:rPr>
          <w:rFonts w:ascii="Bookman Old Style" w:hAnsi="Bookman Old Style"/>
          <w:sz w:val="28"/>
        </w:rPr>
      </w:pPr>
    </w:p>
    <w:p w:rsidR="006C2195" w:rsidRDefault="006C2195" w:rsidP="006C2195">
      <w:pPr>
        <w:pStyle w:val="NoSpacing"/>
        <w:rPr>
          <w:rFonts w:ascii="Bookman Old Style" w:hAnsi="Bookman Old Style"/>
          <w:sz w:val="28"/>
        </w:rPr>
      </w:pPr>
      <w:r>
        <w:rPr>
          <w:rFonts w:ascii="Bookman Old Style" w:hAnsi="Bookman Old Style"/>
          <w:sz w:val="28"/>
        </w:rPr>
        <w:t>Flights to Cuba</w:t>
      </w:r>
      <w:r>
        <w:rPr>
          <w:rFonts w:ascii="Bookman Old Style" w:hAnsi="Bookman Old Style"/>
          <w:sz w:val="28"/>
        </w:rPr>
        <w:tab/>
        <w:t>:</w:t>
      </w:r>
    </w:p>
    <w:p w:rsidR="006C2195" w:rsidRDefault="006C2195" w:rsidP="006C2195">
      <w:pPr>
        <w:rPr>
          <w:rFonts w:ascii="Bookman Old Style" w:hAnsi="Bookman Old Style"/>
          <w:b/>
          <w:sz w:val="32"/>
        </w:rPr>
      </w:pPr>
      <w:r>
        <w:rPr>
          <w:rFonts w:ascii="Bookman Old Style" w:hAnsi="Bookman Old Style"/>
          <w:sz w:val="28"/>
        </w:rPr>
        <w:t>Write Mike Pompeo, Secretary of State, Elaine Chao, Transportation Secretary, US Senators and Representatives: Pompeo wrote Chao to ban all flights to Cuba except to Havana because of Cuba’s repression of its people and support for Venezuela’s President Maduro.  Flights aren’t being banned to China (Chao’s birthplace) or Turkey (Erdogan’s home), Saudi Arabia (bin Salam strongman) or Russia (Putin’s palace) which all take the same stand.  Quit picking on our neighbor Cuba.</w:t>
      </w:r>
    </w:p>
    <w:p w:rsidR="006C2195" w:rsidRDefault="006C2195" w:rsidP="006C2195">
      <w:pPr>
        <w:rPr>
          <w:rFonts w:ascii="Bookman Old Style" w:hAnsi="Bookman Old Style"/>
          <w:sz w:val="28"/>
        </w:rPr>
      </w:pPr>
      <w:r>
        <w:rPr>
          <w:rFonts w:ascii="Bookman Old Style" w:hAnsi="Bookman Old Style"/>
          <w:b/>
          <w:sz w:val="32"/>
        </w:rPr>
        <w:t>State:</w:t>
      </w:r>
    </w:p>
    <w:p w:rsidR="006C2195" w:rsidRPr="00C655D2" w:rsidRDefault="006C2195" w:rsidP="006C2195">
      <w:pPr>
        <w:pStyle w:val="NoSpacing"/>
        <w:rPr>
          <w:rFonts w:ascii="Bookman Old Style" w:hAnsi="Bookman Old Style"/>
          <w:sz w:val="28"/>
          <w:szCs w:val="28"/>
        </w:rPr>
      </w:pPr>
      <w:r w:rsidRPr="00C655D2">
        <w:rPr>
          <w:rFonts w:ascii="Bookman Old Style" w:hAnsi="Bookman Old Style"/>
          <w:sz w:val="28"/>
          <w:szCs w:val="28"/>
        </w:rPr>
        <w:t>Ban Fracking:</w:t>
      </w:r>
    </w:p>
    <w:p w:rsidR="006C2195" w:rsidRDefault="006C2195" w:rsidP="00AF3136">
      <w:pPr>
        <w:pStyle w:val="NoSpacing"/>
        <w:rPr>
          <w:rFonts w:ascii="Bookman Old Style" w:hAnsi="Bookman Old Style"/>
          <w:sz w:val="28"/>
          <w:szCs w:val="28"/>
        </w:rPr>
      </w:pPr>
      <w:r w:rsidRPr="00C655D2">
        <w:rPr>
          <w:rFonts w:ascii="Bookman Old Style" w:hAnsi="Bookman Old Style"/>
          <w:sz w:val="28"/>
          <w:szCs w:val="28"/>
        </w:rPr>
        <w:t>Write State Senators and Representatives and Governor Cooper:  Trump is determined to reverse all of the clean environment initiatives.  Demand a state wide ban on Fracking.  Fracking is a top polluter of both air and drinking water.  The waste water contains toxic chemicals such as methane, which contaminates drinking water.  Earthquakes are linked to states with high fracking.    Current laws and regulations do not protect us.  Ban all fracking in North Carolina.</w:t>
      </w:r>
    </w:p>
    <w:p w:rsidR="003D3D41" w:rsidRDefault="003D3D41" w:rsidP="003D3D41">
      <w:pPr>
        <w:pStyle w:val="NoSpacing"/>
        <w:rPr>
          <w:rFonts w:ascii="Bookman Old Style" w:hAnsi="Bookman Old Style"/>
          <w:bCs/>
          <w:iCs/>
          <w:sz w:val="28"/>
          <w:szCs w:val="28"/>
        </w:rPr>
      </w:pPr>
    </w:p>
    <w:p w:rsidR="003D3D41" w:rsidRPr="004D7D9A" w:rsidRDefault="003D3D41" w:rsidP="003D3D41">
      <w:pPr>
        <w:pStyle w:val="NoSpacing"/>
        <w:rPr>
          <w:bCs/>
          <w:iCs/>
        </w:rPr>
      </w:pPr>
      <w:bookmarkStart w:id="0" w:name="_GoBack"/>
      <w:r w:rsidRPr="004D7D9A">
        <w:rPr>
          <w:rFonts w:ascii="Bookman Old Style" w:hAnsi="Bookman Old Style"/>
          <w:bCs/>
          <w:iCs/>
          <w:sz w:val="28"/>
          <w:szCs w:val="28"/>
        </w:rPr>
        <w:t>Net Neutrality:</w:t>
      </w:r>
    </w:p>
    <w:p w:rsidR="003D3D41" w:rsidRPr="004D7D9A" w:rsidRDefault="003D3D41" w:rsidP="003D3D41">
      <w:pPr>
        <w:pStyle w:val="NoSpacing"/>
        <w:rPr>
          <w:bCs/>
          <w:iCs/>
        </w:rPr>
      </w:pPr>
      <w:r w:rsidRPr="004D7D9A">
        <w:rPr>
          <w:rFonts w:ascii="Bookman Old Style" w:hAnsi="Bookman Old Style"/>
          <w:bCs/>
          <w:iCs/>
          <w:sz w:val="28"/>
          <w:szCs w:val="28"/>
        </w:rPr>
        <w:t>Urge our State legislators to adopt a NC net neutrality law, recently made feasible by a Federal court decision overturning FCC’s preemptive rule. California has enacted an excellent state-level example.</w:t>
      </w:r>
    </w:p>
    <w:bookmarkEnd w:id="0"/>
    <w:p w:rsidR="003D3D41" w:rsidRPr="00C655D2" w:rsidRDefault="003D3D41" w:rsidP="00AF3136">
      <w:pPr>
        <w:pStyle w:val="NoSpacing"/>
        <w:rPr>
          <w:rFonts w:ascii="Bookman Old Style" w:hAnsi="Bookman Old Style"/>
          <w:sz w:val="28"/>
          <w:szCs w:val="28"/>
        </w:rPr>
      </w:pPr>
    </w:p>
    <w:sectPr w:rsidR="003D3D41" w:rsidRPr="00C655D2" w:rsidSect="00AF3136">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136"/>
    <w:rsid w:val="003D3D41"/>
    <w:rsid w:val="004D7D9A"/>
    <w:rsid w:val="005423B6"/>
    <w:rsid w:val="006C2195"/>
    <w:rsid w:val="008523AB"/>
    <w:rsid w:val="00AF3136"/>
    <w:rsid w:val="00B24589"/>
    <w:rsid w:val="00C655D2"/>
    <w:rsid w:val="00CE7A8B"/>
    <w:rsid w:val="00FC3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B8EBC-79E0-4074-B527-EBABAAA0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F3136"/>
    <w:pPr>
      <w:spacing w:after="0" w:line="240" w:lineRule="auto"/>
    </w:pPr>
  </w:style>
  <w:style w:type="paragraph" w:styleId="BalloonText">
    <w:name w:val="Balloon Text"/>
    <w:basedOn w:val="Normal"/>
    <w:link w:val="BalloonTextChar"/>
    <w:uiPriority w:val="99"/>
    <w:semiHidden/>
    <w:unhideWhenUsed/>
    <w:rsid w:val="00852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 Owen</dc:creator>
  <cp:keywords/>
  <dc:description/>
  <cp:lastModifiedBy>Sissy Owen</cp:lastModifiedBy>
  <cp:revision>7</cp:revision>
  <cp:lastPrinted>2019-12-12T20:42:00Z</cp:lastPrinted>
  <dcterms:created xsi:type="dcterms:W3CDTF">2019-12-09T17:47:00Z</dcterms:created>
  <dcterms:modified xsi:type="dcterms:W3CDTF">2019-12-12T20:42:00Z</dcterms:modified>
</cp:coreProperties>
</file>