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7B09E" w14:textId="77777777" w:rsidR="00434319" w:rsidRDefault="00434319" w:rsidP="006B7586">
      <w:pPr>
        <w:jc w:val="center"/>
        <w:rPr>
          <w:b/>
          <w:bCs/>
        </w:rPr>
      </w:pPr>
      <w:r w:rsidRPr="00434319">
        <w:rPr>
          <w:b/>
          <w:bCs/>
          <w:noProof/>
        </w:rPr>
        <w:drawing>
          <wp:inline distT="0" distB="0" distL="0" distR="0" wp14:anchorId="6E15AFC2" wp14:editId="7F2C1419">
            <wp:extent cx="2990850" cy="1495425"/>
            <wp:effectExtent l="0" t="0" r="0" b="9525"/>
            <wp:docPr id="1" name="Picture 1" descr="C:\Users\User\Saved Games\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Saved Games\Documents\Progressive Alliance logo fin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0850" cy="1495425"/>
                    </a:xfrm>
                    <a:prstGeom prst="rect">
                      <a:avLst/>
                    </a:prstGeom>
                    <a:noFill/>
                    <a:ln>
                      <a:noFill/>
                    </a:ln>
                  </pic:spPr>
                </pic:pic>
              </a:graphicData>
            </a:graphic>
          </wp:inline>
        </w:drawing>
      </w:r>
      <w:r>
        <w:rPr>
          <w:b/>
          <w:bCs/>
        </w:rPr>
        <w:t xml:space="preserve">                    </w:t>
      </w:r>
      <w:r w:rsidRPr="00434319">
        <w:rPr>
          <w:b/>
          <w:bCs/>
          <w:noProof/>
        </w:rPr>
        <w:drawing>
          <wp:inline distT="0" distB="0" distL="0" distR="0" wp14:anchorId="174EBC3D" wp14:editId="5033FB17">
            <wp:extent cx="876300" cy="876300"/>
            <wp:effectExtent l="0" t="0" r="0" b="0"/>
            <wp:docPr id="2" name="Picture 2" descr="C:\Users\User\Saved Games\Documents\qr-code (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Saved Games\Documents\qr-code (200x2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p w14:paraId="1B739C81" w14:textId="76AB42E2" w:rsidR="006B7586" w:rsidRPr="00434319" w:rsidRDefault="007845B2" w:rsidP="006B7586">
      <w:pPr>
        <w:jc w:val="center"/>
        <w:rPr>
          <w:b/>
          <w:bCs/>
          <w:sz w:val="36"/>
          <w:szCs w:val="36"/>
        </w:rPr>
      </w:pPr>
      <w:r w:rsidRPr="00434319">
        <w:rPr>
          <w:b/>
          <w:bCs/>
          <w:sz w:val="36"/>
          <w:szCs w:val="36"/>
        </w:rPr>
        <w:t xml:space="preserve">VIRTUAL </w:t>
      </w:r>
      <w:r w:rsidR="006B7586" w:rsidRPr="00434319">
        <w:rPr>
          <w:b/>
          <w:bCs/>
          <w:sz w:val="36"/>
          <w:szCs w:val="36"/>
        </w:rPr>
        <w:t>POST CARD PARTY #194</w:t>
      </w:r>
      <w:r w:rsidR="00434319" w:rsidRPr="00434319">
        <w:rPr>
          <w:b/>
          <w:bCs/>
          <w:sz w:val="36"/>
          <w:szCs w:val="36"/>
        </w:rPr>
        <w:t xml:space="preserve"> </w:t>
      </w:r>
      <w:r w:rsidR="00434319">
        <w:rPr>
          <w:b/>
          <w:bCs/>
          <w:sz w:val="36"/>
          <w:szCs w:val="36"/>
        </w:rPr>
        <w:t xml:space="preserve">    </w:t>
      </w:r>
      <w:r w:rsidR="00434319" w:rsidRPr="00434319">
        <w:rPr>
          <w:b/>
          <w:bCs/>
          <w:sz w:val="36"/>
          <w:szCs w:val="36"/>
        </w:rPr>
        <w:t xml:space="preserve">                OCTOBER 9, 2020</w:t>
      </w:r>
    </w:p>
    <w:p w14:paraId="564A18DF" w14:textId="2B0289F7" w:rsidR="00390B34" w:rsidRDefault="00390B34">
      <w:pPr>
        <w:rPr>
          <w:b/>
          <w:bCs/>
        </w:rPr>
      </w:pPr>
      <w:r w:rsidRPr="00E651E9">
        <w:rPr>
          <w:b/>
          <w:bCs/>
        </w:rPr>
        <w:t>State &amp; Local</w:t>
      </w:r>
    </w:p>
    <w:p w14:paraId="535A3F64" w14:textId="77777777" w:rsidR="00E651E9" w:rsidRPr="00E651E9" w:rsidRDefault="00E651E9">
      <w:pPr>
        <w:rPr>
          <w:b/>
          <w:bCs/>
        </w:rPr>
      </w:pPr>
    </w:p>
    <w:p w14:paraId="35FE9D19" w14:textId="1ACD90A9" w:rsidR="00390B34" w:rsidRPr="00E651E9" w:rsidRDefault="00390B34">
      <w:pPr>
        <w:rPr>
          <w:b/>
          <w:bCs/>
        </w:rPr>
      </w:pPr>
      <w:r w:rsidRPr="00E651E9">
        <w:rPr>
          <w:b/>
          <w:bCs/>
        </w:rPr>
        <w:t xml:space="preserve">Asphalt Plant- </w:t>
      </w:r>
      <w:r w:rsidR="008F5DB4" w:rsidRPr="00E651E9">
        <w:rPr>
          <w:b/>
          <w:bCs/>
        </w:rPr>
        <w:t>New U</w:t>
      </w:r>
      <w:r w:rsidRPr="00E651E9">
        <w:rPr>
          <w:b/>
          <w:bCs/>
        </w:rPr>
        <w:t xml:space="preserve">pdate </w:t>
      </w:r>
    </w:p>
    <w:p w14:paraId="7E69D7A4" w14:textId="3ADECA3E" w:rsidR="00390B34" w:rsidRDefault="00390B34" w:rsidP="00390B34">
      <w:pPr>
        <w:pStyle w:val="NormalWeb"/>
      </w:pPr>
      <w:r>
        <w:t>In the Wednesday, September 30, edition of the Times-News paper, it was reported that the zoning change request by Southeastern Asphalt was being withdrawn.  The zoning request would have allowed construction of an asphalt plant in East Flat Rock</w:t>
      </w:r>
      <w:r w:rsidR="00040CB2">
        <w:t xml:space="preserve"> near neighborhoods.</w:t>
      </w:r>
    </w:p>
    <w:p w14:paraId="2C2609C2" w14:textId="3B084D22" w:rsidR="00390B34" w:rsidRDefault="00390B34" w:rsidP="00390B34">
      <w:pPr>
        <w:pStyle w:val="NormalWeb"/>
      </w:pPr>
      <w:r>
        <w:t xml:space="preserve">Although this may seem like a victory, it is </w:t>
      </w:r>
      <w:r w:rsidR="003E396C" w:rsidRPr="002814F2">
        <w:t>likely</w:t>
      </w:r>
      <w:r w:rsidR="003E396C">
        <w:rPr>
          <w:color w:val="FF0000"/>
        </w:rPr>
        <w:t xml:space="preserve"> </w:t>
      </w:r>
      <w:r>
        <w:t>only short-lived</w:t>
      </w:r>
      <w:r w:rsidR="002814F2">
        <w:t>.</w:t>
      </w:r>
    </w:p>
    <w:p w14:paraId="5AEDAF97" w14:textId="7C582154" w:rsidR="00390B34" w:rsidRDefault="008F5DB4" w:rsidP="00390B34">
      <w:pPr>
        <w:pStyle w:val="NormalWeb"/>
      </w:pPr>
      <w:r>
        <w:t>I</w:t>
      </w:r>
      <w:r w:rsidR="00390B34">
        <w:t xml:space="preserve">t </w:t>
      </w:r>
      <w:r>
        <w:t xml:space="preserve">has been reported </w:t>
      </w:r>
      <w:r w:rsidR="00390B34">
        <w:t>that the owner of Southeastern Asphalt may once again file for a zoning change as he has now secured a toxicologist to address concerns by local citizens. Southeastern has six months to refile for the zoning change.</w:t>
      </w:r>
    </w:p>
    <w:p w14:paraId="361A8882" w14:textId="63E388C3" w:rsidR="006B7586" w:rsidRDefault="008F5DB4" w:rsidP="002D359D">
      <w:pPr>
        <w:pStyle w:val="NormalWeb"/>
      </w:pPr>
      <w:r>
        <w:t>It is up to us to continue the vigilance and voice we have to stop this plant from being built once and for all.  Facilities in other states ha</w:t>
      </w:r>
      <w:r w:rsidR="002D359D">
        <w:t>ve</w:t>
      </w:r>
      <w:r>
        <w:t xml:space="preserve"> proven that disastrous</w:t>
      </w:r>
      <w:r w:rsidR="00D5165C">
        <w:t xml:space="preserve">, toxic </w:t>
      </w:r>
      <w:r>
        <w:t xml:space="preserve">environmental </w:t>
      </w:r>
      <w:r w:rsidR="006B7586">
        <w:t>effects</w:t>
      </w:r>
      <w:r>
        <w:t xml:space="preserve"> on the local population have occurred with plants of this nature.</w:t>
      </w:r>
    </w:p>
    <w:p w14:paraId="724E31F4" w14:textId="3E2252DE" w:rsidR="00AA5BE4" w:rsidRDefault="008F5DB4" w:rsidP="00AA5BE4">
      <w:pPr>
        <w:pStyle w:val="NormalWeb"/>
        <w:rPr>
          <w:rFonts w:asciiTheme="minorHAnsi" w:hAnsiTheme="minorHAnsi" w:cstheme="minorHAnsi"/>
          <w:b/>
          <w:bCs/>
          <w:i/>
          <w:iCs/>
        </w:rPr>
      </w:pPr>
      <w:r>
        <w:t xml:space="preserve"> </w:t>
      </w:r>
      <w:r w:rsidR="002D359D" w:rsidRPr="006B7586">
        <w:rPr>
          <w:b/>
          <w:bCs/>
          <w:i/>
          <w:iCs/>
        </w:rPr>
        <w:t>If there are hearings, attend</w:t>
      </w:r>
      <w:r w:rsidR="00AA5BE4">
        <w:rPr>
          <w:b/>
          <w:bCs/>
          <w:i/>
          <w:iCs/>
        </w:rPr>
        <w:t xml:space="preserve"> them</w:t>
      </w:r>
      <w:r w:rsidR="002D359D" w:rsidRPr="006B7586">
        <w:rPr>
          <w:b/>
          <w:bCs/>
          <w:i/>
          <w:iCs/>
        </w:rPr>
        <w:t xml:space="preserve">. </w:t>
      </w:r>
      <w:r w:rsidR="00AA5BE4">
        <w:rPr>
          <w:b/>
          <w:bCs/>
          <w:i/>
          <w:iCs/>
        </w:rPr>
        <w:t>T</w:t>
      </w:r>
      <w:r w:rsidR="002D359D" w:rsidRPr="006B7586">
        <w:rPr>
          <w:b/>
          <w:bCs/>
          <w:i/>
          <w:iCs/>
        </w:rPr>
        <w:t xml:space="preserve">o reach </w:t>
      </w:r>
      <w:r w:rsidR="002D359D" w:rsidRPr="006B7586">
        <w:rPr>
          <w:rFonts w:asciiTheme="minorHAnsi" w:hAnsiTheme="minorHAnsi" w:cstheme="minorHAnsi"/>
          <w:b/>
          <w:bCs/>
          <w:i/>
          <w:iCs/>
        </w:rPr>
        <w:t xml:space="preserve">out by </w:t>
      </w:r>
      <w:r w:rsidR="00716606">
        <w:rPr>
          <w:rFonts w:asciiTheme="minorHAnsi" w:hAnsiTheme="minorHAnsi" w:cstheme="minorHAnsi"/>
          <w:b/>
          <w:bCs/>
          <w:i/>
          <w:iCs/>
        </w:rPr>
        <w:t>post</w:t>
      </w:r>
      <w:r w:rsidR="002D359D" w:rsidRPr="006B7586">
        <w:rPr>
          <w:rFonts w:asciiTheme="minorHAnsi" w:hAnsiTheme="minorHAnsi" w:cstheme="minorHAnsi"/>
          <w:b/>
          <w:bCs/>
          <w:i/>
          <w:iCs/>
        </w:rPr>
        <w:t xml:space="preserve">card please contact </w:t>
      </w:r>
      <w:r w:rsidR="00E651E9" w:rsidRPr="006B7586">
        <w:rPr>
          <w:rFonts w:asciiTheme="minorHAnsi" w:hAnsiTheme="minorHAnsi" w:cstheme="minorHAnsi"/>
          <w:b/>
          <w:bCs/>
          <w:i/>
          <w:iCs/>
        </w:rPr>
        <w:t>County Commissioners</w:t>
      </w:r>
      <w:r w:rsidR="00AA5BE4">
        <w:rPr>
          <w:rFonts w:asciiTheme="minorHAnsi" w:hAnsiTheme="minorHAnsi" w:cstheme="minorHAnsi"/>
          <w:b/>
          <w:bCs/>
          <w:i/>
          <w:iCs/>
        </w:rPr>
        <w:t xml:space="preserve">:  Mike Edney, Grady Hawkins, William Lapsley, Rebecca McCall, Teresa Wilson, Charlie Messer </w:t>
      </w:r>
      <w:r w:rsidR="00716606">
        <w:rPr>
          <w:rFonts w:asciiTheme="minorHAnsi" w:hAnsiTheme="minorHAnsi" w:cstheme="minorHAnsi"/>
          <w:b/>
          <w:bCs/>
          <w:i/>
          <w:iCs/>
        </w:rPr>
        <w:t>a</w:t>
      </w:r>
      <w:r w:rsidR="00AA5BE4">
        <w:rPr>
          <w:rFonts w:asciiTheme="minorHAnsi" w:hAnsiTheme="minorHAnsi" w:cstheme="minorHAnsi"/>
          <w:b/>
          <w:bCs/>
          <w:i/>
          <w:iCs/>
        </w:rPr>
        <w:t>t</w:t>
      </w:r>
      <w:r w:rsidR="00716606">
        <w:rPr>
          <w:rFonts w:asciiTheme="minorHAnsi" w:hAnsiTheme="minorHAnsi" w:cstheme="minorHAnsi"/>
          <w:b/>
          <w:bCs/>
          <w:i/>
          <w:iCs/>
        </w:rPr>
        <w:t xml:space="preserve"> this address</w:t>
      </w:r>
      <w:r w:rsidR="00AA5BE4">
        <w:rPr>
          <w:rFonts w:asciiTheme="minorHAnsi" w:hAnsiTheme="minorHAnsi" w:cstheme="minorHAnsi"/>
          <w:b/>
          <w:bCs/>
          <w:i/>
          <w:iCs/>
        </w:rPr>
        <w:t>:</w:t>
      </w:r>
    </w:p>
    <w:p w14:paraId="107E68FF" w14:textId="566EC37B" w:rsidR="00716606" w:rsidRDefault="00716606" w:rsidP="00AA5BE4">
      <w:pPr>
        <w:pStyle w:val="NoSpacing"/>
      </w:pPr>
      <w:r>
        <w:t>Henderson County Board of Commissioners</w:t>
      </w:r>
    </w:p>
    <w:p w14:paraId="3A90F9DC" w14:textId="208BD830" w:rsidR="00716606" w:rsidRDefault="00716606" w:rsidP="00AA5BE4">
      <w:pPr>
        <w:pStyle w:val="NoSpacing"/>
      </w:pPr>
      <w:r>
        <w:t>1 Historic Courthouse Square Sui</w:t>
      </w:r>
      <w:r w:rsidR="00AA5BE4">
        <w:t>t</w:t>
      </w:r>
      <w:r>
        <w:t>e 1</w:t>
      </w:r>
    </w:p>
    <w:p w14:paraId="5784165A" w14:textId="18CBA738" w:rsidR="00716606" w:rsidRPr="00716606" w:rsidRDefault="00716606" w:rsidP="00AA5BE4">
      <w:pPr>
        <w:pStyle w:val="NoSpacing"/>
      </w:pPr>
      <w:r>
        <w:t>Hendersonville NC  28792</w:t>
      </w:r>
    </w:p>
    <w:p w14:paraId="756DD7CC" w14:textId="08579545" w:rsidR="00AA5BE4" w:rsidRDefault="00AA5BE4" w:rsidP="002D359D">
      <w:pPr>
        <w:rPr>
          <w:rFonts w:asciiTheme="minorHAnsi" w:hAnsiTheme="minorHAnsi" w:cstheme="minorHAnsi"/>
          <w:b/>
          <w:bCs/>
        </w:rPr>
      </w:pPr>
    </w:p>
    <w:p w14:paraId="23062639" w14:textId="7E34BECC" w:rsidR="00173CDA" w:rsidRDefault="00173CDA" w:rsidP="002D359D">
      <w:pPr>
        <w:rPr>
          <w:rFonts w:asciiTheme="minorHAnsi" w:hAnsiTheme="minorHAnsi" w:cstheme="minorHAnsi"/>
          <w:b/>
          <w:bCs/>
        </w:rPr>
      </w:pPr>
      <w:r>
        <w:rPr>
          <w:rFonts w:asciiTheme="minorHAnsi" w:hAnsiTheme="minorHAnsi" w:cstheme="minorHAnsi"/>
          <w:b/>
          <w:bCs/>
        </w:rPr>
        <w:t>ELECTION SECURITY</w:t>
      </w:r>
    </w:p>
    <w:p w14:paraId="41719336" w14:textId="77777777" w:rsidR="008E1F00" w:rsidRDefault="008E1F00" w:rsidP="002D359D">
      <w:pPr>
        <w:rPr>
          <w:rFonts w:asciiTheme="minorHAnsi" w:hAnsiTheme="minorHAnsi" w:cstheme="minorHAnsi"/>
          <w:b/>
          <w:bCs/>
        </w:rPr>
      </w:pPr>
    </w:p>
    <w:p w14:paraId="5BBC92E8" w14:textId="23EE8215" w:rsidR="008E1F00" w:rsidRPr="008E1F00" w:rsidRDefault="008E1F00" w:rsidP="002D359D">
      <w:pPr>
        <w:rPr>
          <w:rFonts w:asciiTheme="minorHAnsi" w:hAnsiTheme="minorHAnsi" w:cstheme="minorHAnsi"/>
        </w:rPr>
      </w:pPr>
      <w:r>
        <w:rPr>
          <w:rFonts w:asciiTheme="minorHAnsi" w:hAnsiTheme="minorHAnsi" w:cstheme="minorHAnsi"/>
        </w:rPr>
        <w:t xml:space="preserve">Election security </w:t>
      </w:r>
      <w:r w:rsidR="00173CDA" w:rsidRPr="008E1F00">
        <w:rPr>
          <w:rFonts w:asciiTheme="minorHAnsi" w:hAnsiTheme="minorHAnsi" w:cstheme="minorHAnsi"/>
        </w:rPr>
        <w:t xml:space="preserve">has </w:t>
      </w:r>
      <w:r>
        <w:rPr>
          <w:rFonts w:asciiTheme="minorHAnsi" w:hAnsiTheme="minorHAnsi" w:cstheme="minorHAnsi"/>
        </w:rPr>
        <w:t xml:space="preserve">certainly </w:t>
      </w:r>
      <w:r w:rsidR="00173CDA" w:rsidRPr="008E1F00">
        <w:rPr>
          <w:rFonts w:asciiTheme="minorHAnsi" w:hAnsiTheme="minorHAnsi" w:cstheme="minorHAnsi"/>
        </w:rPr>
        <w:t>become a prominent issue this election year. How do we physically stay safe when voting in person</w:t>
      </w:r>
      <w:r>
        <w:rPr>
          <w:rFonts w:asciiTheme="minorHAnsi" w:hAnsiTheme="minorHAnsi" w:cstheme="minorHAnsi"/>
        </w:rPr>
        <w:t>?  H</w:t>
      </w:r>
      <w:r w:rsidR="00173CDA" w:rsidRPr="008E1F00">
        <w:rPr>
          <w:rFonts w:asciiTheme="minorHAnsi" w:hAnsiTheme="minorHAnsi" w:cstheme="minorHAnsi"/>
        </w:rPr>
        <w:t xml:space="preserve">ow will </w:t>
      </w:r>
      <w:r>
        <w:rPr>
          <w:rFonts w:asciiTheme="minorHAnsi" w:hAnsiTheme="minorHAnsi" w:cstheme="minorHAnsi"/>
        </w:rPr>
        <w:t xml:space="preserve">we </w:t>
      </w:r>
      <w:r w:rsidR="00173CDA" w:rsidRPr="008E1F00">
        <w:rPr>
          <w:rFonts w:asciiTheme="minorHAnsi" w:hAnsiTheme="minorHAnsi" w:cstheme="minorHAnsi"/>
        </w:rPr>
        <w:t xml:space="preserve">be safe when there is promise of local interference by agitators? Local counties have developed reassurance guidelines for overall protection from COVID 19 for both workers and voters at poll sites such as: </w:t>
      </w:r>
      <w:r w:rsidR="001D002F">
        <w:rPr>
          <w:rFonts w:asciiTheme="minorHAnsi" w:hAnsiTheme="minorHAnsi" w:cstheme="minorHAnsi"/>
        </w:rPr>
        <w:t xml:space="preserve">the </w:t>
      </w:r>
      <w:r w:rsidR="00173CDA" w:rsidRPr="008E1F00">
        <w:rPr>
          <w:rFonts w:asciiTheme="minorHAnsi" w:hAnsiTheme="minorHAnsi" w:cstheme="minorHAnsi"/>
        </w:rPr>
        <w:t xml:space="preserve">wearing </w:t>
      </w:r>
      <w:r w:rsidR="00CF5C11">
        <w:rPr>
          <w:rFonts w:asciiTheme="minorHAnsi" w:hAnsiTheme="minorHAnsi" w:cstheme="minorHAnsi"/>
        </w:rPr>
        <w:t xml:space="preserve">of </w:t>
      </w:r>
      <w:r w:rsidR="00173CDA" w:rsidRPr="008E1F00">
        <w:rPr>
          <w:rFonts w:asciiTheme="minorHAnsi" w:hAnsiTheme="minorHAnsi" w:cstheme="minorHAnsi"/>
        </w:rPr>
        <w:t xml:space="preserve">protective masks and gloves, face shields, </w:t>
      </w:r>
      <w:r w:rsidRPr="008E1F00">
        <w:rPr>
          <w:rFonts w:asciiTheme="minorHAnsi" w:hAnsiTheme="minorHAnsi" w:cstheme="minorHAnsi"/>
        </w:rPr>
        <w:t xml:space="preserve">social distancing, </w:t>
      </w:r>
      <w:r w:rsidR="00173CDA" w:rsidRPr="008E1F00">
        <w:rPr>
          <w:rFonts w:asciiTheme="minorHAnsi" w:hAnsiTheme="minorHAnsi" w:cstheme="minorHAnsi"/>
        </w:rPr>
        <w:t>single use pens, cotton swabs for touch screen surfaces, sanitary wipe-downs of equipment after each use, curbside voting with  privacy sleeves</w:t>
      </w:r>
      <w:r w:rsidRPr="008E1F00">
        <w:rPr>
          <w:rFonts w:asciiTheme="minorHAnsi" w:hAnsiTheme="minorHAnsi" w:cstheme="minorHAnsi"/>
        </w:rPr>
        <w:t>, self-screening of poll workers, etc.</w:t>
      </w:r>
    </w:p>
    <w:p w14:paraId="49E7C9E1" w14:textId="2B6FE9BA" w:rsidR="001D002F" w:rsidRDefault="008E1F00" w:rsidP="001D002F">
      <w:pPr>
        <w:shd w:val="clear" w:color="auto" w:fill="FFFFFF"/>
        <w:spacing w:before="390" w:after="390"/>
        <w:rPr>
          <w:rFonts w:eastAsia="Times New Roman"/>
          <w:color w:val="121212"/>
        </w:rPr>
      </w:pPr>
      <w:r w:rsidRPr="008E1F00">
        <w:t>The other issue is</w:t>
      </w:r>
      <w:r w:rsidR="00CF5C11" w:rsidRPr="00CF5C11">
        <w:rPr>
          <w:i/>
          <w:iCs/>
        </w:rPr>
        <w:t xml:space="preserve"> </w:t>
      </w:r>
      <w:r w:rsidR="00CF5C11">
        <w:rPr>
          <w:i/>
          <w:iCs/>
        </w:rPr>
        <w:t>s</w:t>
      </w:r>
      <w:r w:rsidR="00CF5C11" w:rsidRPr="008E1F00">
        <w:t>afety</w:t>
      </w:r>
      <w:r w:rsidRPr="008E1F00">
        <w:t xml:space="preserve"> </w:t>
      </w:r>
      <w:r w:rsidR="00CF5C11">
        <w:t xml:space="preserve">around the exterior of a </w:t>
      </w:r>
      <w:r w:rsidRPr="008E1F00">
        <w:t xml:space="preserve">polling site. </w:t>
      </w:r>
      <w:r w:rsidR="00C37714" w:rsidRPr="008E1F00">
        <w:t>Buncombe</w:t>
      </w:r>
      <w:r w:rsidRPr="008E1F00">
        <w:t xml:space="preserve"> County announced 10/8 that </w:t>
      </w:r>
      <w:r w:rsidRPr="008E1F00">
        <w:rPr>
          <w:color w:val="121212"/>
          <w:shd w:val="clear" w:color="auto" w:fill="FFFFFF"/>
        </w:rPr>
        <w:t xml:space="preserve">in case agitators show up at polling sites on </w:t>
      </w:r>
      <w:r>
        <w:rPr>
          <w:color w:val="121212"/>
          <w:shd w:val="clear" w:color="auto" w:fill="FFFFFF"/>
        </w:rPr>
        <w:t>e</w:t>
      </w:r>
      <w:r w:rsidRPr="008E1F00">
        <w:rPr>
          <w:color w:val="121212"/>
          <w:shd w:val="clear" w:color="auto" w:fill="FFFFFF"/>
        </w:rPr>
        <w:t xml:space="preserve">lection </w:t>
      </w:r>
      <w:r>
        <w:rPr>
          <w:color w:val="121212"/>
          <w:shd w:val="clear" w:color="auto" w:fill="FFFFFF"/>
        </w:rPr>
        <w:t>d</w:t>
      </w:r>
      <w:r w:rsidRPr="008E1F00">
        <w:rPr>
          <w:color w:val="121212"/>
          <w:shd w:val="clear" w:color="auto" w:fill="FFFFFF"/>
        </w:rPr>
        <w:t>ay</w:t>
      </w:r>
      <w:r>
        <w:rPr>
          <w:color w:val="121212"/>
          <w:shd w:val="clear" w:color="auto" w:fill="FFFFFF"/>
        </w:rPr>
        <w:t>,</w:t>
      </w:r>
      <w:r w:rsidRPr="008E1F00">
        <w:rPr>
          <w:rFonts w:eastAsia="Times New Roman"/>
          <w:color w:val="121212"/>
        </w:rPr>
        <w:t xml:space="preserve"> the Asheville Police Department and </w:t>
      </w:r>
      <w:r>
        <w:rPr>
          <w:rFonts w:eastAsia="Times New Roman"/>
          <w:color w:val="121212"/>
        </w:rPr>
        <w:t xml:space="preserve">the </w:t>
      </w:r>
      <w:r w:rsidRPr="008E1F00">
        <w:rPr>
          <w:rFonts w:eastAsia="Times New Roman"/>
          <w:color w:val="121212"/>
        </w:rPr>
        <w:t>Bu</w:t>
      </w:r>
      <w:bookmarkStart w:id="0" w:name="_GoBack"/>
      <w:bookmarkEnd w:id="0"/>
      <w:r w:rsidRPr="008E1F00">
        <w:rPr>
          <w:rFonts w:eastAsia="Times New Roman"/>
          <w:color w:val="121212"/>
        </w:rPr>
        <w:t>ncombe County Sheriff's Office will have extra officers on duty</w:t>
      </w:r>
      <w:r w:rsidR="001D002F">
        <w:rPr>
          <w:rFonts w:eastAsia="Times New Roman"/>
          <w:color w:val="121212"/>
        </w:rPr>
        <w:t>, but</w:t>
      </w:r>
      <w:r>
        <w:rPr>
          <w:rFonts w:eastAsia="Times New Roman"/>
          <w:color w:val="121212"/>
        </w:rPr>
        <w:t xml:space="preserve"> only on election day</w:t>
      </w:r>
      <w:r w:rsidR="001D002F">
        <w:rPr>
          <w:rFonts w:eastAsia="Times New Roman"/>
          <w:color w:val="121212"/>
        </w:rPr>
        <w:t xml:space="preserve"> November 3</w:t>
      </w:r>
      <w:r>
        <w:rPr>
          <w:rFonts w:eastAsia="Times New Roman"/>
          <w:color w:val="121212"/>
        </w:rPr>
        <w:t>.</w:t>
      </w:r>
      <w:r w:rsidR="001D002F" w:rsidRPr="001D002F">
        <w:rPr>
          <w:rFonts w:eastAsia="Times New Roman"/>
          <w:color w:val="121212"/>
        </w:rPr>
        <w:t xml:space="preserve"> </w:t>
      </w:r>
      <w:r w:rsidR="001D002F">
        <w:rPr>
          <w:rFonts w:eastAsia="Times New Roman"/>
          <w:color w:val="121212"/>
        </w:rPr>
        <w:t>On the other hand,</w:t>
      </w:r>
      <w:r>
        <w:rPr>
          <w:rFonts w:eastAsia="Times New Roman"/>
          <w:color w:val="121212"/>
        </w:rPr>
        <w:t xml:space="preserve"> Hendersonville </w:t>
      </w:r>
      <w:r w:rsidR="001D002F">
        <w:rPr>
          <w:rFonts w:eastAsia="Times New Roman"/>
          <w:color w:val="121212"/>
        </w:rPr>
        <w:t xml:space="preserve">Board of Elections has derided the notion that </w:t>
      </w:r>
      <w:r>
        <w:rPr>
          <w:rFonts w:eastAsia="Times New Roman"/>
          <w:color w:val="121212"/>
        </w:rPr>
        <w:t xml:space="preserve">law enforcement </w:t>
      </w:r>
      <w:r w:rsidR="001D002F">
        <w:rPr>
          <w:rFonts w:eastAsia="Times New Roman"/>
          <w:color w:val="121212"/>
        </w:rPr>
        <w:t xml:space="preserve">is necessary and </w:t>
      </w:r>
      <w:r>
        <w:rPr>
          <w:rFonts w:eastAsia="Times New Roman"/>
          <w:color w:val="121212"/>
        </w:rPr>
        <w:t>has not committed to offering police or sheriff assistance on any day of voting including election day</w:t>
      </w:r>
      <w:r w:rsidR="001D002F">
        <w:rPr>
          <w:rFonts w:eastAsia="Times New Roman"/>
          <w:color w:val="121212"/>
        </w:rPr>
        <w:t>, citing t</w:t>
      </w:r>
      <w:r>
        <w:rPr>
          <w:rFonts w:eastAsia="Times New Roman"/>
          <w:color w:val="121212"/>
        </w:rPr>
        <w:t>hey will only respond if called.</w:t>
      </w:r>
      <w:r w:rsidR="001D002F">
        <w:rPr>
          <w:rFonts w:eastAsia="Times New Roman"/>
          <w:color w:val="121212"/>
        </w:rPr>
        <w:t xml:space="preserve"> </w:t>
      </w:r>
    </w:p>
    <w:p w14:paraId="57DDFC5B" w14:textId="069B5900" w:rsidR="001D002F" w:rsidRDefault="001D002F" w:rsidP="001D002F">
      <w:pPr>
        <w:shd w:val="clear" w:color="auto" w:fill="FFFFFF"/>
        <w:spacing w:before="390" w:after="390"/>
        <w:rPr>
          <w:rFonts w:asciiTheme="minorHAnsi" w:eastAsia="Times New Roman" w:hAnsiTheme="minorHAnsi" w:cstheme="minorHAnsi"/>
          <w:color w:val="121212"/>
        </w:rPr>
      </w:pPr>
      <w:r>
        <w:rPr>
          <w:rFonts w:eastAsia="Times New Roman"/>
          <w:color w:val="121212"/>
        </w:rPr>
        <w:t xml:space="preserve">As we have seen and heard on the news and web, the vigilantes supporting Trump have </w:t>
      </w:r>
      <w:r w:rsidR="00467CAB">
        <w:rPr>
          <w:rFonts w:eastAsia="Times New Roman"/>
          <w:color w:val="121212"/>
        </w:rPr>
        <w:t>proc</w:t>
      </w:r>
      <w:r>
        <w:rPr>
          <w:rFonts w:eastAsia="Times New Roman"/>
          <w:color w:val="121212"/>
        </w:rPr>
        <w:t>laimed they will disrupt the pollin</w:t>
      </w:r>
      <w:r w:rsidR="00467CAB">
        <w:rPr>
          <w:rFonts w:eastAsia="Times New Roman"/>
          <w:color w:val="121212"/>
        </w:rPr>
        <w:t>g</w:t>
      </w:r>
      <w:r>
        <w:rPr>
          <w:rFonts w:eastAsia="Times New Roman"/>
          <w:color w:val="121212"/>
        </w:rPr>
        <w:t xml:space="preserve"> </w:t>
      </w:r>
      <w:r w:rsidR="00467CAB">
        <w:rPr>
          <w:rFonts w:eastAsia="Times New Roman"/>
          <w:color w:val="121212"/>
        </w:rPr>
        <w:t xml:space="preserve">process </w:t>
      </w:r>
      <w:r>
        <w:rPr>
          <w:rFonts w:eastAsia="Times New Roman"/>
          <w:color w:val="121212"/>
        </w:rPr>
        <w:t>by</w:t>
      </w:r>
      <w:r w:rsidR="00467CAB">
        <w:rPr>
          <w:rFonts w:eastAsia="Times New Roman"/>
          <w:color w:val="121212"/>
        </w:rPr>
        <w:t xml:space="preserve"> means of</w:t>
      </w:r>
      <w:r>
        <w:rPr>
          <w:rFonts w:eastAsia="Times New Roman"/>
          <w:color w:val="121212"/>
        </w:rPr>
        <w:t xml:space="preserve"> </w:t>
      </w:r>
      <w:r w:rsidR="00467CAB">
        <w:rPr>
          <w:rFonts w:eastAsia="Times New Roman"/>
          <w:color w:val="121212"/>
        </w:rPr>
        <w:t xml:space="preserve">intimidation </w:t>
      </w:r>
      <w:r w:rsidR="00CF5C11">
        <w:rPr>
          <w:rFonts w:eastAsia="Times New Roman"/>
          <w:color w:val="121212"/>
        </w:rPr>
        <w:t>which can and has resulted in</w:t>
      </w:r>
      <w:r w:rsidR="00467CAB">
        <w:rPr>
          <w:rFonts w:eastAsia="Times New Roman"/>
          <w:color w:val="121212"/>
        </w:rPr>
        <w:t xml:space="preserve"> violence.  They have already begun, as we have </w:t>
      </w:r>
      <w:r w:rsidR="00467CAB">
        <w:rPr>
          <w:rFonts w:eastAsia="Times New Roman"/>
          <w:color w:val="121212"/>
        </w:rPr>
        <w:lastRenderedPageBreak/>
        <w:t>seen in blue states. NC</w:t>
      </w:r>
      <w:r w:rsidRPr="001D002F">
        <w:rPr>
          <w:rFonts w:asciiTheme="minorHAnsi" w:eastAsia="Times New Roman" w:hAnsiTheme="minorHAnsi" w:cstheme="minorHAnsi"/>
          <w:color w:val="121212"/>
        </w:rPr>
        <w:t xml:space="preserve"> law requires anyone protesting to stay at least 50 feet away from a polling site.</w:t>
      </w:r>
      <w:r w:rsidR="00467CAB">
        <w:rPr>
          <w:rFonts w:asciiTheme="minorHAnsi" w:eastAsia="Times New Roman" w:hAnsiTheme="minorHAnsi" w:cstheme="minorHAnsi"/>
          <w:color w:val="121212"/>
        </w:rPr>
        <w:t xml:space="preserve"> Is that enough?  This kind of intimidation goes way beyond a third finger or cracking a throttle to spew black smoke. Henderson County voters </w:t>
      </w:r>
      <w:r w:rsidR="00CF5C11">
        <w:rPr>
          <w:rFonts w:asciiTheme="minorHAnsi" w:eastAsia="Times New Roman" w:hAnsiTheme="minorHAnsi" w:cstheme="minorHAnsi"/>
          <w:color w:val="121212"/>
        </w:rPr>
        <w:t>c</w:t>
      </w:r>
      <w:r w:rsidR="00467CAB">
        <w:rPr>
          <w:rFonts w:asciiTheme="minorHAnsi" w:eastAsia="Times New Roman" w:hAnsiTheme="minorHAnsi" w:cstheme="minorHAnsi"/>
          <w:color w:val="121212"/>
        </w:rPr>
        <w:t>ould</w:t>
      </w:r>
      <w:r w:rsidR="00CF5C11">
        <w:rPr>
          <w:rFonts w:asciiTheme="minorHAnsi" w:eastAsia="Times New Roman" w:hAnsiTheme="minorHAnsi" w:cstheme="minorHAnsi"/>
          <w:color w:val="121212"/>
        </w:rPr>
        <w:t xml:space="preserve"> be reassured</w:t>
      </w:r>
      <w:r w:rsidR="00467CAB">
        <w:rPr>
          <w:rFonts w:asciiTheme="minorHAnsi" w:eastAsia="Times New Roman" w:hAnsiTheme="minorHAnsi" w:cstheme="minorHAnsi"/>
          <w:color w:val="121212"/>
        </w:rPr>
        <w:t xml:space="preserve"> by seeing law enforcement checking each poll site on</w:t>
      </w:r>
      <w:r w:rsidR="00CF5C11">
        <w:rPr>
          <w:rFonts w:asciiTheme="minorHAnsi" w:eastAsia="Times New Roman" w:hAnsiTheme="minorHAnsi" w:cstheme="minorHAnsi"/>
          <w:color w:val="121212"/>
        </w:rPr>
        <w:t xml:space="preserve"> their</w:t>
      </w:r>
      <w:r w:rsidR="00467CAB">
        <w:rPr>
          <w:rFonts w:asciiTheme="minorHAnsi" w:eastAsia="Times New Roman" w:hAnsiTheme="minorHAnsi" w:cstheme="minorHAnsi"/>
          <w:color w:val="121212"/>
        </w:rPr>
        <w:t xml:space="preserve"> rotation</w:t>
      </w:r>
      <w:r w:rsidR="00CF5C11">
        <w:rPr>
          <w:rFonts w:asciiTheme="minorHAnsi" w:eastAsia="Times New Roman" w:hAnsiTheme="minorHAnsi" w:cstheme="minorHAnsi"/>
          <w:color w:val="121212"/>
        </w:rPr>
        <w:t>s</w:t>
      </w:r>
      <w:r w:rsidR="00467CAB">
        <w:rPr>
          <w:rFonts w:asciiTheme="minorHAnsi" w:eastAsia="Times New Roman" w:hAnsiTheme="minorHAnsi" w:cstheme="minorHAnsi"/>
          <w:color w:val="121212"/>
        </w:rPr>
        <w:t>.</w:t>
      </w:r>
    </w:p>
    <w:p w14:paraId="29535038" w14:textId="79E42164" w:rsidR="00EA55CD" w:rsidRPr="00EA55CD" w:rsidRDefault="00EA55CD" w:rsidP="001D002F">
      <w:pPr>
        <w:shd w:val="clear" w:color="auto" w:fill="FFFFFF"/>
        <w:spacing w:before="390" w:after="390"/>
        <w:rPr>
          <w:rFonts w:asciiTheme="minorHAnsi" w:eastAsia="Times New Roman" w:hAnsiTheme="minorHAnsi" w:cstheme="minorHAnsi"/>
          <w:b/>
          <w:bCs/>
          <w:color w:val="121212"/>
        </w:rPr>
      </w:pPr>
      <w:r w:rsidRPr="00EA55CD">
        <w:rPr>
          <w:rFonts w:asciiTheme="minorHAnsi" w:eastAsia="Times New Roman" w:hAnsiTheme="minorHAnsi" w:cstheme="minorHAnsi"/>
          <w:b/>
          <w:bCs/>
          <w:color w:val="121212"/>
        </w:rPr>
        <w:t>If concern</w:t>
      </w:r>
      <w:r w:rsidR="00CF5C11">
        <w:rPr>
          <w:rFonts w:asciiTheme="minorHAnsi" w:eastAsia="Times New Roman" w:hAnsiTheme="minorHAnsi" w:cstheme="minorHAnsi"/>
          <w:b/>
          <w:bCs/>
          <w:color w:val="121212"/>
        </w:rPr>
        <w:t>ed</w:t>
      </w:r>
      <w:r w:rsidRPr="00EA55CD">
        <w:rPr>
          <w:rFonts w:asciiTheme="minorHAnsi" w:eastAsia="Times New Roman" w:hAnsiTheme="minorHAnsi" w:cstheme="minorHAnsi"/>
          <w:b/>
          <w:bCs/>
          <w:color w:val="121212"/>
        </w:rPr>
        <w:t>, then contact the Board of Elections and request at minimum, that each polling site be placed under law enforcement surveillance on November 3</w:t>
      </w:r>
      <w:r w:rsidR="00CF5C11">
        <w:rPr>
          <w:rFonts w:asciiTheme="minorHAnsi" w:eastAsia="Times New Roman" w:hAnsiTheme="minorHAnsi" w:cstheme="minorHAnsi"/>
          <w:b/>
          <w:bCs/>
          <w:color w:val="121212"/>
        </w:rPr>
        <w:t xml:space="preserve"> for everyone’s safety and peace of mind.</w:t>
      </w:r>
    </w:p>
    <w:p w14:paraId="05E4B862" w14:textId="13373CD7" w:rsidR="00EA55CD" w:rsidRDefault="00EA55CD" w:rsidP="00EA55CD">
      <w:pPr>
        <w:pStyle w:val="NoSpacing"/>
      </w:pPr>
      <w:r>
        <w:t>Board of Elections – Board Contacts:</w:t>
      </w:r>
    </w:p>
    <w:p w14:paraId="3A794941" w14:textId="21A5E6A2" w:rsidR="001D002F" w:rsidRDefault="00EA55CD" w:rsidP="00EA55CD">
      <w:pPr>
        <w:pStyle w:val="NoSpacing"/>
      </w:pPr>
      <w:r>
        <w:t>Charlese Medd- Chair, Christian Stolz, William Cutler, Linda Rebuck- Members, Karen Webb, Dir.</w:t>
      </w:r>
    </w:p>
    <w:p w14:paraId="5FBD69CA" w14:textId="2331CA5F" w:rsidR="001D002F" w:rsidRPr="00434319" w:rsidRDefault="00EA55CD" w:rsidP="00434319">
      <w:pPr>
        <w:shd w:val="clear" w:color="auto" w:fill="FFFFFF"/>
        <w:spacing w:before="390" w:after="390"/>
        <w:rPr>
          <w:rFonts w:asciiTheme="minorHAnsi" w:eastAsia="Times New Roman" w:hAnsiTheme="minorHAnsi" w:cstheme="minorHAnsi"/>
          <w:color w:val="121212"/>
        </w:rPr>
      </w:pPr>
      <w:r>
        <w:rPr>
          <w:rFonts w:ascii="Arial" w:hAnsi="Arial" w:cs="Arial"/>
          <w:color w:val="4D5156"/>
          <w:sz w:val="21"/>
          <w:szCs w:val="21"/>
          <w:shd w:val="clear" w:color="auto" w:fill="FFFFFF"/>
        </w:rPr>
        <w:t>Address: Henderson County Bord of Elections 75 E. Central St. </w:t>
      </w:r>
      <w:r>
        <w:rPr>
          <w:rStyle w:val="Emphasis"/>
          <w:rFonts w:ascii="Arial" w:hAnsi="Arial" w:cs="Arial"/>
          <w:b/>
          <w:bCs/>
          <w:i w:val="0"/>
          <w:iCs w:val="0"/>
          <w:color w:val="5F6368"/>
          <w:sz w:val="21"/>
          <w:szCs w:val="21"/>
          <w:shd w:val="clear" w:color="auto" w:fill="FFFFFF"/>
        </w:rPr>
        <w:t>Hendersonville</w:t>
      </w:r>
      <w:r>
        <w:rPr>
          <w:rFonts w:ascii="Arial" w:hAnsi="Arial" w:cs="Arial"/>
          <w:color w:val="4D5156"/>
          <w:sz w:val="21"/>
          <w:szCs w:val="21"/>
          <w:shd w:val="clear" w:color="auto" w:fill="FFFFFF"/>
        </w:rPr>
        <w:t>, NC 28792</w:t>
      </w:r>
    </w:p>
    <w:p w14:paraId="54228A9A" w14:textId="7D69D280" w:rsidR="00AA5BE4" w:rsidRDefault="001D002F">
      <w:pPr>
        <w:rPr>
          <w:b/>
          <w:bCs/>
        </w:rPr>
      </w:pPr>
      <w:r>
        <w:rPr>
          <w:rFonts w:eastAsia="Times New Roman"/>
          <w:color w:val="121212"/>
        </w:rPr>
        <w:t>NA</w:t>
      </w:r>
      <w:r w:rsidR="00AA5BE4">
        <w:rPr>
          <w:b/>
          <w:bCs/>
        </w:rPr>
        <w:t>TIONAL</w:t>
      </w:r>
    </w:p>
    <w:p w14:paraId="4D9A3C03" w14:textId="77777777" w:rsidR="00AA5BE4" w:rsidRDefault="00AA5BE4">
      <w:pPr>
        <w:rPr>
          <w:b/>
          <w:bCs/>
        </w:rPr>
      </w:pPr>
    </w:p>
    <w:p w14:paraId="57D31A7D" w14:textId="491BE12C" w:rsidR="00390B34" w:rsidRDefault="00E12010">
      <w:pPr>
        <w:rPr>
          <w:b/>
          <w:bCs/>
        </w:rPr>
      </w:pPr>
      <w:r>
        <w:rPr>
          <w:b/>
          <w:bCs/>
        </w:rPr>
        <w:t xml:space="preserve">HEROES </w:t>
      </w:r>
      <w:r w:rsidR="00390B34" w:rsidRPr="00390B34">
        <w:rPr>
          <w:b/>
          <w:bCs/>
        </w:rPr>
        <w:t xml:space="preserve">ACT- </w:t>
      </w:r>
      <w:r w:rsidR="001940F8">
        <w:rPr>
          <w:b/>
          <w:bCs/>
        </w:rPr>
        <w:t>2</w:t>
      </w:r>
      <w:r w:rsidR="00390B34" w:rsidRPr="00390B34">
        <w:rPr>
          <w:b/>
          <w:bCs/>
        </w:rPr>
        <w:t xml:space="preserve"> </w:t>
      </w:r>
    </w:p>
    <w:p w14:paraId="55EC26DF" w14:textId="7F7FA4D6" w:rsidR="00EE5D87" w:rsidRDefault="00DB4DE2" w:rsidP="001940F8">
      <w:pPr>
        <w:shd w:val="clear" w:color="auto" w:fill="FFFFFF"/>
        <w:spacing w:before="100" w:beforeAutospacing="1" w:after="100" w:afterAutospacing="1"/>
        <w:rPr>
          <w:color w:val="101010"/>
          <w:shd w:val="clear" w:color="auto" w:fill="FFFFFF"/>
        </w:rPr>
      </w:pPr>
      <w:r w:rsidRPr="00DB4DE2">
        <w:rPr>
          <w:rFonts w:eastAsia="Times New Roman"/>
          <w:color w:val="101010"/>
        </w:rPr>
        <w:t>The House Democrats' </w:t>
      </w:r>
      <w:hyperlink r:id="rId7" w:tgtFrame="_blank" w:history="1">
        <w:r w:rsidRPr="00DB4DE2">
          <w:rPr>
            <w:rFonts w:eastAsia="Times New Roman"/>
            <w:color w:val="101010"/>
          </w:rPr>
          <w:t>revised stimulus bill</w:t>
        </w:r>
      </w:hyperlink>
      <w:r w:rsidRPr="00DB4DE2">
        <w:rPr>
          <w:rFonts w:eastAsia="Times New Roman"/>
          <w:color w:val="101010"/>
        </w:rPr>
        <w:t> </w:t>
      </w:r>
      <w:r w:rsidR="00EE5D87">
        <w:rPr>
          <w:rFonts w:eastAsia="Times New Roman"/>
          <w:color w:val="101010"/>
        </w:rPr>
        <w:t>estimated at $3T</w:t>
      </w:r>
      <w:r w:rsidR="00251E7F" w:rsidRPr="00251E7F">
        <w:rPr>
          <w:rFonts w:eastAsia="Times New Roman"/>
        </w:rPr>
        <w:t xml:space="preserve"> </w:t>
      </w:r>
      <w:r w:rsidRPr="00DB4DE2">
        <w:rPr>
          <w:rFonts w:eastAsia="Times New Roman"/>
          <w:color w:val="101010"/>
        </w:rPr>
        <w:t xml:space="preserve">would restore </w:t>
      </w:r>
      <w:r w:rsidR="001940F8" w:rsidRPr="001940F8">
        <w:rPr>
          <w:rFonts w:eastAsia="Times New Roman"/>
          <w:color w:val="101010"/>
        </w:rPr>
        <w:t>many</w:t>
      </w:r>
      <w:r w:rsidRPr="00DB4DE2">
        <w:rPr>
          <w:rFonts w:eastAsia="Times New Roman"/>
          <w:color w:val="101010"/>
        </w:rPr>
        <w:t xml:space="preserve"> programs that were devised to help families </w:t>
      </w:r>
      <w:r w:rsidR="001940F8" w:rsidRPr="001940F8">
        <w:rPr>
          <w:rFonts w:eastAsia="Times New Roman"/>
          <w:color w:val="101010"/>
        </w:rPr>
        <w:t xml:space="preserve">manage </w:t>
      </w:r>
      <w:r w:rsidRPr="00DB4DE2">
        <w:rPr>
          <w:rFonts w:eastAsia="Times New Roman"/>
          <w:color w:val="101010"/>
        </w:rPr>
        <w:t>the </w:t>
      </w:r>
      <w:hyperlink r:id="rId8" w:tgtFrame="_blank" w:history="1">
        <w:r w:rsidRPr="00DB4DE2">
          <w:rPr>
            <w:rFonts w:eastAsia="Times New Roman"/>
            <w:color w:val="101010"/>
          </w:rPr>
          <w:t>coronavirus pandemic</w:t>
        </w:r>
      </w:hyperlink>
      <w:r w:rsidR="001940F8" w:rsidRPr="001940F8">
        <w:rPr>
          <w:rFonts w:eastAsia="Times New Roman"/>
          <w:color w:val="101010"/>
        </w:rPr>
        <w:t xml:space="preserve"> such as the</w:t>
      </w:r>
      <w:r w:rsidRPr="00DB4DE2">
        <w:rPr>
          <w:rFonts w:eastAsia="Times New Roman"/>
          <w:color w:val="101010"/>
        </w:rPr>
        <w:t xml:space="preserve"> $1,200 per adult stimulus checks targeted to middle- and low-income families. Nancy Pelosi said the bill </w:t>
      </w:r>
      <w:r w:rsidR="001940F8">
        <w:rPr>
          <w:rFonts w:eastAsia="Times New Roman"/>
          <w:color w:val="101010"/>
        </w:rPr>
        <w:t>is</w:t>
      </w:r>
      <w:r w:rsidRPr="00DB4DE2">
        <w:rPr>
          <w:rFonts w:eastAsia="Times New Roman"/>
          <w:color w:val="101010"/>
        </w:rPr>
        <w:t xml:space="preserve"> $1.2 trillion less than the Democrats' original HEROES Act </w:t>
      </w:r>
      <w:r w:rsidR="001940F8">
        <w:rPr>
          <w:rFonts w:eastAsia="Times New Roman"/>
          <w:color w:val="101010"/>
        </w:rPr>
        <w:t xml:space="preserve">put forth </w:t>
      </w:r>
      <w:r w:rsidRPr="00DB4DE2">
        <w:rPr>
          <w:rFonts w:eastAsia="Times New Roman"/>
          <w:color w:val="101010"/>
        </w:rPr>
        <w:t>in May, which failed to advance amid opposition from Republicans. The new bill is called the updated HEROES Act</w:t>
      </w:r>
      <w:r w:rsidRPr="001940F8">
        <w:rPr>
          <w:rFonts w:eastAsia="Times New Roman"/>
          <w:color w:val="101010"/>
        </w:rPr>
        <w:t>.</w:t>
      </w:r>
      <w:r w:rsidRPr="001940F8">
        <w:rPr>
          <w:color w:val="101010"/>
          <w:shd w:val="clear" w:color="auto" w:fill="FFFFFF"/>
        </w:rPr>
        <w:t xml:space="preserve"> </w:t>
      </w:r>
      <w:r w:rsidR="001940F8">
        <w:rPr>
          <w:color w:val="101010"/>
          <w:shd w:val="clear" w:color="auto" w:fill="FFFFFF"/>
        </w:rPr>
        <w:t>T</w:t>
      </w:r>
      <w:r w:rsidRPr="001940F8">
        <w:rPr>
          <w:color w:val="101010"/>
          <w:shd w:val="clear" w:color="auto" w:fill="FFFFFF"/>
        </w:rPr>
        <w:t>he new bill would restore $600 in extra weekly jobless benefits</w:t>
      </w:r>
      <w:r w:rsidR="001940F8">
        <w:rPr>
          <w:color w:val="101010"/>
          <w:shd w:val="clear" w:color="auto" w:fill="FFFFFF"/>
        </w:rPr>
        <w:t xml:space="preserve"> </w:t>
      </w:r>
      <w:r w:rsidRPr="001940F8">
        <w:rPr>
          <w:color w:val="101010"/>
          <w:shd w:val="clear" w:color="auto" w:fill="FFFFFF"/>
        </w:rPr>
        <w:t>to tens of millions of adults who lost their jobs when the pandemic crippled the economy in March. </w:t>
      </w:r>
    </w:p>
    <w:p w14:paraId="64010A7F" w14:textId="042BB1B7" w:rsidR="001940F8" w:rsidRDefault="00EE5D87" w:rsidP="001940F8">
      <w:pPr>
        <w:shd w:val="clear" w:color="auto" w:fill="FFFFFF"/>
        <w:spacing w:before="100" w:beforeAutospacing="1" w:after="100" w:afterAutospacing="1"/>
        <w:rPr>
          <w:color w:val="101010"/>
          <w:shd w:val="clear" w:color="auto" w:fill="FFFFFF"/>
        </w:rPr>
      </w:pPr>
      <w:r>
        <w:rPr>
          <w:color w:val="101010"/>
          <w:shd w:val="clear" w:color="auto" w:fill="FFFFFF"/>
        </w:rPr>
        <w:t>T</w:t>
      </w:r>
      <w:r w:rsidR="00DB4DE2" w:rsidRPr="001940F8">
        <w:rPr>
          <w:color w:val="101010"/>
          <w:shd w:val="clear" w:color="auto" w:fill="FFFFFF"/>
        </w:rPr>
        <w:t xml:space="preserve">he </w:t>
      </w:r>
      <w:r w:rsidR="001940F8">
        <w:rPr>
          <w:color w:val="101010"/>
          <w:shd w:val="clear" w:color="auto" w:fill="FFFFFF"/>
        </w:rPr>
        <w:t xml:space="preserve">bill </w:t>
      </w:r>
      <w:r>
        <w:rPr>
          <w:color w:val="101010"/>
          <w:shd w:val="clear" w:color="auto" w:fill="FFFFFF"/>
        </w:rPr>
        <w:t xml:space="preserve">also </w:t>
      </w:r>
      <w:r w:rsidR="001940F8" w:rsidRPr="001940F8">
        <w:rPr>
          <w:color w:val="101010"/>
          <w:shd w:val="clear" w:color="auto" w:fill="FFFFFF"/>
        </w:rPr>
        <w:t>provide</w:t>
      </w:r>
      <w:r w:rsidR="001940F8">
        <w:rPr>
          <w:color w:val="101010"/>
          <w:shd w:val="clear" w:color="auto" w:fill="FFFFFF"/>
        </w:rPr>
        <w:t>s</w:t>
      </w:r>
      <w:r w:rsidR="001940F8" w:rsidRPr="001940F8">
        <w:rPr>
          <w:color w:val="101010"/>
          <w:shd w:val="clear" w:color="auto" w:fill="FFFFFF"/>
        </w:rPr>
        <w:t xml:space="preserve"> additional </w:t>
      </w:r>
      <w:r w:rsidR="001940F8">
        <w:rPr>
          <w:color w:val="101010"/>
          <w:shd w:val="clear" w:color="auto" w:fill="FFFFFF"/>
        </w:rPr>
        <w:t xml:space="preserve">coronavirus </w:t>
      </w:r>
      <w:r w:rsidR="001940F8" w:rsidRPr="001940F8">
        <w:rPr>
          <w:color w:val="101010"/>
          <w:shd w:val="clear" w:color="auto" w:fill="FFFFFF"/>
        </w:rPr>
        <w:t>funding</w:t>
      </w:r>
      <w:r w:rsidR="001940F8">
        <w:rPr>
          <w:color w:val="101010"/>
          <w:shd w:val="clear" w:color="auto" w:fill="FFFFFF"/>
        </w:rPr>
        <w:t xml:space="preserve"> across the </w:t>
      </w:r>
      <w:r w:rsidR="006B7586">
        <w:rPr>
          <w:color w:val="101010"/>
          <w:shd w:val="clear" w:color="auto" w:fill="FFFFFF"/>
        </w:rPr>
        <w:t xml:space="preserve">entire </w:t>
      </w:r>
      <w:r w:rsidR="001940F8">
        <w:rPr>
          <w:color w:val="101010"/>
          <w:shd w:val="clear" w:color="auto" w:fill="FFFFFF"/>
        </w:rPr>
        <w:t xml:space="preserve">government spectrum. </w:t>
      </w:r>
      <w:r w:rsidR="00E05D2E">
        <w:rPr>
          <w:color w:val="101010"/>
          <w:shd w:val="clear" w:color="auto" w:fill="FFFFFF"/>
        </w:rPr>
        <w:t>Especially m</w:t>
      </w:r>
      <w:r w:rsidR="001940F8">
        <w:rPr>
          <w:color w:val="101010"/>
          <w:shd w:val="clear" w:color="auto" w:fill="FFFFFF"/>
        </w:rPr>
        <w:t xml:space="preserve">eaningful to us are the Title V clauses that include tax credits, increased state </w:t>
      </w:r>
      <w:r w:rsidR="00E05D2E">
        <w:rPr>
          <w:color w:val="101010"/>
          <w:shd w:val="clear" w:color="auto" w:fill="FFFFFF"/>
        </w:rPr>
        <w:t xml:space="preserve">and local, tribal and territory </w:t>
      </w:r>
      <w:r w:rsidR="001940F8">
        <w:rPr>
          <w:color w:val="101010"/>
          <w:shd w:val="clear" w:color="auto" w:fill="FFFFFF"/>
        </w:rPr>
        <w:t>funding,</w:t>
      </w:r>
      <w:r w:rsidR="00E05D2E">
        <w:rPr>
          <w:color w:val="101010"/>
          <w:shd w:val="clear" w:color="auto" w:fill="FFFFFF"/>
        </w:rPr>
        <w:t xml:space="preserve"> increased funding to support elections, $50 billion for small businesses, $15 billion for the USPS, public emergency funds</w:t>
      </w:r>
      <w:r w:rsidR="00117B84">
        <w:rPr>
          <w:color w:val="101010"/>
          <w:shd w:val="clear" w:color="auto" w:fill="FFFFFF"/>
        </w:rPr>
        <w:t xml:space="preserve"> and would provide broadband to rural areas.</w:t>
      </w:r>
    </w:p>
    <w:p w14:paraId="706B5EF9" w14:textId="7B80BA0C" w:rsidR="001940F8" w:rsidRDefault="001940F8" w:rsidP="001940F8">
      <w:pPr>
        <w:shd w:val="clear" w:color="auto" w:fill="FFFFFF"/>
        <w:spacing w:before="100" w:beforeAutospacing="1" w:after="100" w:afterAutospacing="1"/>
        <w:rPr>
          <w:color w:val="101010"/>
          <w:shd w:val="clear" w:color="auto" w:fill="FFFFFF"/>
        </w:rPr>
      </w:pPr>
      <w:r w:rsidRPr="00E05D2E">
        <w:rPr>
          <w:color w:val="101010"/>
          <w:shd w:val="clear" w:color="auto" w:fill="FFFFFF"/>
        </w:rPr>
        <w:t xml:space="preserve">Pelosi </w:t>
      </w:r>
      <w:r w:rsidR="00E05D2E">
        <w:rPr>
          <w:color w:val="101010"/>
          <w:shd w:val="clear" w:color="auto" w:fill="FFFFFF"/>
        </w:rPr>
        <w:t>says the two parties are still far apart</w:t>
      </w:r>
      <w:r w:rsidRPr="00E05D2E">
        <w:rPr>
          <w:color w:val="101010"/>
          <w:shd w:val="clear" w:color="auto" w:fill="FFFFFF"/>
        </w:rPr>
        <w:t xml:space="preserve"> on issues </w:t>
      </w:r>
      <w:r w:rsidR="00E05D2E">
        <w:rPr>
          <w:color w:val="101010"/>
          <w:shd w:val="clear" w:color="auto" w:fill="FFFFFF"/>
        </w:rPr>
        <w:t xml:space="preserve">because there </w:t>
      </w:r>
      <w:r w:rsidR="00E651E9">
        <w:rPr>
          <w:color w:val="101010"/>
          <w:shd w:val="clear" w:color="auto" w:fill="FFFFFF"/>
        </w:rPr>
        <w:t xml:space="preserve">is </w:t>
      </w:r>
      <w:r w:rsidR="00E651E9" w:rsidRPr="00E05D2E">
        <w:rPr>
          <w:color w:val="101010"/>
          <w:shd w:val="clear" w:color="auto" w:fill="FFFFFF"/>
        </w:rPr>
        <w:t>“</w:t>
      </w:r>
      <w:r w:rsidRPr="00E05D2E">
        <w:rPr>
          <w:color w:val="101010"/>
          <w:shd w:val="clear" w:color="auto" w:fill="FFFFFF"/>
        </w:rPr>
        <w:t>a stark difference not just of dollars, but of values.</w:t>
      </w:r>
      <w:r w:rsidR="00E05D2E">
        <w:rPr>
          <w:color w:val="101010"/>
          <w:shd w:val="clear" w:color="auto" w:fill="FFFFFF"/>
        </w:rPr>
        <w:t xml:space="preserve">” </w:t>
      </w:r>
      <w:r w:rsidRPr="00E05D2E">
        <w:rPr>
          <w:color w:val="101010"/>
          <w:shd w:val="clear" w:color="auto" w:fill="FFFFFF"/>
        </w:rPr>
        <w:t>The House</w:t>
      </w:r>
      <w:hyperlink r:id="rId9" w:tgtFrame="_blank" w:history="1">
        <w:r w:rsidRPr="00E05D2E">
          <w:rPr>
            <w:rStyle w:val="Hyperlink"/>
            <w:color w:val="101010"/>
            <w:u w:val="none"/>
            <w:shd w:val="clear" w:color="auto" w:fill="FFFFFF"/>
          </w:rPr>
          <w:t xml:space="preserve"> passed the relief bill </w:t>
        </w:r>
        <w:r w:rsidR="00E05D2E" w:rsidRPr="00E05D2E">
          <w:rPr>
            <w:rStyle w:val="Hyperlink"/>
            <w:color w:val="101010"/>
            <w:u w:val="none"/>
            <w:shd w:val="clear" w:color="auto" w:fill="FFFFFF"/>
          </w:rPr>
          <w:t xml:space="preserve">last </w:t>
        </w:r>
        <w:r w:rsidRPr="00E05D2E">
          <w:rPr>
            <w:rStyle w:val="Hyperlink"/>
            <w:color w:val="101010"/>
            <w:u w:val="none"/>
            <w:shd w:val="clear" w:color="auto" w:fill="FFFFFF"/>
          </w:rPr>
          <w:t>Thursday</w:t>
        </w:r>
      </w:hyperlink>
      <w:r w:rsidR="00E05D2E">
        <w:rPr>
          <w:rStyle w:val="link"/>
          <w:color w:val="101010"/>
          <w:shd w:val="clear" w:color="auto" w:fill="FFFFFF"/>
        </w:rPr>
        <w:t>. I</w:t>
      </w:r>
      <w:r w:rsidRPr="00E05D2E">
        <w:rPr>
          <w:color w:val="101010"/>
          <w:shd w:val="clear" w:color="auto" w:fill="FFFFFF"/>
        </w:rPr>
        <w:t>t</w:t>
      </w:r>
      <w:r w:rsidR="00E651E9">
        <w:rPr>
          <w:color w:val="101010"/>
          <w:shd w:val="clear" w:color="auto" w:fill="FFFFFF"/>
        </w:rPr>
        <w:t xml:space="preserve"> is</w:t>
      </w:r>
      <w:r w:rsidRPr="00E05D2E">
        <w:rPr>
          <w:color w:val="101010"/>
          <w:shd w:val="clear" w:color="auto" w:fill="FFFFFF"/>
        </w:rPr>
        <w:t xml:space="preserve"> unlikely to move forward in its current form through the Republican-led Senate. Mitch McConnell has indicated that he would not support any legislation that costs more than $2 trillion.</w:t>
      </w:r>
    </w:p>
    <w:p w14:paraId="5485AE22" w14:textId="10194F2E" w:rsidR="00390B34" w:rsidRDefault="00E651E9" w:rsidP="00AA5BE4">
      <w:pPr>
        <w:shd w:val="clear" w:color="auto" w:fill="FFFFFF"/>
        <w:spacing w:before="100" w:beforeAutospacing="1" w:after="100" w:afterAutospacing="1"/>
        <w:rPr>
          <w:b/>
          <w:bCs/>
          <w:i/>
          <w:iCs/>
          <w:color w:val="101010"/>
          <w:shd w:val="clear" w:color="auto" w:fill="FFFFFF"/>
        </w:rPr>
      </w:pPr>
      <w:r w:rsidRPr="006B7586">
        <w:rPr>
          <w:b/>
          <w:bCs/>
          <w:i/>
          <w:iCs/>
          <w:color w:val="101010"/>
          <w:shd w:val="clear" w:color="auto" w:fill="FFFFFF"/>
        </w:rPr>
        <w:t xml:space="preserve">What can we do? Urge any and all Republican Senators, (beginning with Tillis and Burr) to support </w:t>
      </w:r>
      <w:r w:rsidR="00C37714" w:rsidRPr="006B7586">
        <w:rPr>
          <w:b/>
          <w:bCs/>
          <w:i/>
          <w:iCs/>
          <w:color w:val="101010"/>
          <w:shd w:val="clear" w:color="auto" w:fill="FFFFFF"/>
        </w:rPr>
        <w:t>the expedient</w:t>
      </w:r>
      <w:r w:rsidRPr="006B7586">
        <w:rPr>
          <w:b/>
          <w:bCs/>
          <w:i/>
          <w:iCs/>
          <w:color w:val="101010"/>
          <w:shd w:val="clear" w:color="auto" w:fill="FFFFFF"/>
        </w:rPr>
        <w:t xml:space="preserve"> passage of a bill that helps the US recover from this pandemic.  </w:t>
      </w:r>
    </w:p>
    <w:p w14:paraId="535F7F52" w14:textId="2FAE1F79" w:rsidR="003A2608" w:rsidRPr="00D11546" w:rsidRDefault="003A2608" w:rsidP="00AA5BE4">
      <w:pPr>
        <w:shd w:val="clear" w:color="auto" w:fill="FFFFFF"/>
        <w:spacing w:before="100" w:beforeAutospacing="1" w:after="100" w:afterAutospacing="1"/>
        <w:rPr>
          <w:color w:val="101010"/>
          <w:shd w:val="clear" w:color="auto" w:fill="FFFFFF"/>
        </w:rPr>
      </w:pPr>
      <w:r w:rsidRPr="00D11546">
        <w:rPr>
          <w:color w:val="101010"/>
          <w:shd w:val="clear" w:color="auto" w:fill="FFFFFF"/>
        </w:rPr>
        <w:t>Tom Tillis US Senate Class II  185 Dirksen SOB Washington, DC 20510</w:t>
      </w:r>
    </w:p>
    <w:p w14:paraId="23FCCCBE" w14:textId="482D5223" w:rsidR="00390B34" w:rsidRPr="00434319" w:rsidRDefault="003A2608" w:rsidP="00434319">
      <w:pPr>
        <w:shd w:val="clear" w:color="auto" w:fill="FFFFFF"/>
        <w:spacing w:before="100" w:beforeAutospacing="1" w:after="100" w:afterAutospacing="1"/>
        <w:rPr>
          <w:rFonts w:eastAsia="Times New Roman"/>
          <w:color w:val="000000"/>
        </w:rPr>
      </w:pPr>
      <w:r w:rsidRPr="00D11546">
        <w:rPr>
          <w:color w:val="101010"/>
          <w:shd w:val="clear" w:color="auto" w:fill="FFFFFF"/>
        </w:rPr>
        <w:t xml:space="preserve">Richard Burr US Senate Class </w:t>
      </w:r>
      <w:proofErr w:type="gramStart"/>
      <w:r w:rsidRPr="00D11546">
        <w:rPr>
          <w:color w:val="101010"/>
          <w:shd w:val="clear" w:color="auto" w:fill="FFFFFF"/>
        </w:rPr>
        <w:t>III  217</w:t>
      </w:r>
      <w:proofErr w:type="gramEnd"/>
      <w:r w:rsidRPr="00D11546">
        <w:rPr>
          <w:color w:val="101010"/>
          <w:shd w:val="clear" w:color="auto" w:fill="FFFFFF"/>
        </w:rPr>
        <w:t xml:space="preserve"> Russell SOB Washington, DC  20510</w:t>
      </w:r>
    </w:p>
    <w:p w14:paraId="7C3E2278" w14:textId="20C99510" w:rsidR="00390B34" w:rsidRPr="00117B84" w:rsidRDefault="00390B34" w:rsidP="00390B34">
      <w:pPr>
        <w:rPr>
          <w:rFonts w:eastAsia="Times New Roman"/>
          <w:b/>
          <w:bCs/>
          <w:color w:val="000000"/>
        </w:rPr>
      </w:pPr>
      <w:r w:rsidRPr="00117B84">
        <w:rPr>
          <w:rFonts w:eastAsia="Times New Roman"/>
          <w:b/>
          <w:bCs/>
          <w:color w:val="000000"/>
        </w:rPr>
        <w:t xml:space="preserve">SCOTUS- Overturning </w:t>
      </w:r>
      <w:r w:rsidR="00117B84">
        <w:rPr>
          <w:rFonts w:eastAsia="Times New Roman"/>
          <w:b/>
          <w:bCs/>
          <w:color w:val="000000"/>
        </w:rPr>
        <w:t>S</w:t>
      </w:r>
      <w:r w:rsidRPr="00117B84">
        <w:rPr>
          <w:rFonts w:eastAsia="Times New Roman"/>
          <w:b/>
          <w:bCs/>
          <w:color w:val="000000"/>
        </w:rPr>
        <w:t>ame</w:t>
      </w:r>
      <w:r w:rsidR="00117B84">
        <w:rPr>
          <w:rFonts w:eastAsia="Times New Roman"/>
          <w:b/>
          <w:bCs/>
          <w:color w:val="000000"/>
        </w:rPr>
        <w:t xml:space="preserve"> S</w:t>
      </w:r>
      <w:r w:rsidRPr="00117B84">
        <w:rPr>
          <w:rFonts w:eastAsia="Times New Roman"/>
          <w:b/>
          <w:bCs/>
          <w:color w:val="000000"/>
        </w:rPr>
        <w:t xml:space="preserve">ex </w:t>
      </w:r>
      <w:r w:rsidR="00117B84">
        <w:rPr>
          <w:rFonts w:eastAsia="Times New Roman"/>
          <w:b/>
          <w:bCs/>
          <w:color w:val="000000"/>
        </w:rPr>
        <w:t>M</w:t>
      </w:r>
      <w:r w:rsidRPr="00117B84">
        <w:rPr>
          <w:rFonts w:eastAsia="Times New Roman"/>
          <w:b/>
          <w:bCs/>
          <w:color w:val="000000"/>
        </w:rPr>
        <w:t>arriage</w:t>
      </w:r>
    </w:p>
    <w:p w14:paraId="2B2AA881" w14:textId="1E8F259F" w:rsidR="00C415D4" w:rsidRDefault="00C415D4" w:rsidP="00390B34"/>
    <w:p w14:paraId="74A3068C" w14:textId="18EBA49A" w:rsidR="00C415D4" w:rsidRPr="00117B84" w:rsidRDefault="00C415D4" w:rsidP="00390B34">
      <w:pPr>
        <w:rPr>
          <w:color w:val="262626"/>
          <w:shd w:val="clear" w:color="auto" w:fill="FEFEFE"/>
        </w:rPr>
      </w:pPr>
      <w:r w:rsidRPr="008B4831">
        <w:rPr>
          <w:rFonts w:asciiTheme="minorHAnsi" w:hAnsiTheme="minorHAnsi" w:cstheme="minorHAnsi"/>
          <w:color w:val="262626"/>
          <w:shd w:val="clear" w:color="auto" w:fill="FEFEFE"/>
        </w:rPr>
        <w:t>Justices Clarence Thomas and Samuel Alito</w:t>
      </w:r>
      <w:r w:rsidR="00237551" w:rsidRPr="008B4831">
        <w:rPr>
          <w:rFonts w:asciiTheme="minorHAnsi" w:hAnsiTheme="minorHAnsi" w:cstheme="minorHAnsi"/>
          <w:color w:val="262626"/>
          <w:shd w:val="clear" w:color="auto" w:fill="FEFEFE"/>
        </w:rPr>
        <w:t>,</w:t>
      </w:r>
      <w:r w:rsidRPr="008B4831">
        <w:rPr>
          <w:rFonts w:asciiTheme="minorHAnsi" w:hAnsiTheme="minorHAnsi" w:cstheme="minorHAnsi"/>
          <w:color w:val="262626"/>
          <w:shd w:val="clear" w:color="auto" w:fill="FEFEFE"/>
        </w:rPr>
        <w:t xml:space="preserve"> two conservatives on the Supreme </w:t>
      </w:r>
      <w:r w:rsidR="003A2608" w:rsidRPr="008B4831">
        <w:rPr>
          <w:rFonts w:asciiTheme="minorHAnsi" w:hAnsiTheme="minorHAnsi" w:cstheme="minorHAnsi"/>
          <w:color w:val="262626"/>
          <w:shd w:val="clear" w:color="auto" w:fill="FEFEFE"/>
        </w:rPr>
        <w:t>Cour</w:t>
      </w:r>
      <w:r w:rsidR="003A2608">
        <w:rPr>
          <w:rFonts w:asciiTheme="minorHAnsi" w:hAnsiTheme="minorHAnsi" w:cstheme="minorHAnsi"/>
          <w:color w:val="262626"/>
          <w:shd w:val="clear" w:color="auto" w:fill="FEFEFE"/>
        </w:rPr>
        <w:t>t</w:t>
      </w:r>
      <w:r w:rsidR="003E396C">
        <w:rPr>
          <w:rFonts w:asciiTheme="minorHAnsi" w:hAnsiTheme="minorHAnsi" w:cstheme="minorHAnsi"/>
          <w:color w:val="FF0000"/>
          <w:shd w:val="clear" w:color="auto" w:fill="FEFEFE"/>
        </w:rPr>
        <w:t xml:space="preserve"> </w:t>
      </w:r>
      <w:r w:rsidRPr="008B4831">
        <w:rPr>
          <w:rFonts w:asciiTheme="minorHAnsi" w:hAnsiTheme="minorHAnsi" w:cstheme="minorHAnsi"/>
          <w:color w:val="262626"/>
          <w:shd w:val="clear" w:color="auto" w:fill="FEFEFE"/>
        </w:rPr>
        <w:t xml:space="preserve">have </w:t>
      </w:r>
      <w:r w:rsidR="00237551" w:rsidRPr="008B4831">
        <w:rPr>
          <w:rFonts w:asciiTheme="minorHAnsi" w:hAnsiTheme="minorHAnsi" w:cstheme="minorHAnsi"/>
          <w:color w:val="262626"/>
          <w:shd w:val="clear" w:color="auto" w:fill="FEFEFE"/>
        </w:rPr>
        <w:t>spoken out this week in defense of Kim Davis, the Kentucky marriage license clerk who</w:t>
      </w:r>
      <w:r w:rsidR="003A2608">
        <w:rPr>
          <w:rFonts w:asciiTheme="minorHAnsi" w:hAnsiTheme="minorHAnsi" w:cstheme="minorHAnsi"/>
          <w:color w:val="262626"/>
          <w:shd w:val="clear" w:color="auto" w:fill="FEFEFE"/>
        </w:rPr>
        <w:t xml:space="preserve">se religious beliefs prevented  </w:t>
      </w:r>
      <w:r w:rsidR="00237551" w:rsidRPr="008B4831">
        <w:rPr>
          <w:rFonts w:asciiTheme="minorHAnsi" w:hAnsiTheme="minorHAnsi" w:cstheme="minorHAnsi"/>
          <w:color w:val="262626"/>
          <w:shd w:val="clear" w:color="auto" w:fill="FEFEFE"/>
        </w:rPr>
        <w:t xml:space="preserve"> </w:t>
      </w:r>
      <w:r w:rsidR="003A2608">
        <w:rPr>
          <w:rFonts w:asciiTheme="minorHAnsi" w:hAnsiTheme="minorHAnsi" w:cstheme="minorHAnsi"/>
          <w:color w:val="262626"/>
          <w:shd w:val="clear" w:color="auto" w:fill="FEFEFE"/>
        </w:rPr>
        <w:t>her</w:t>
      </w:r>
      <w:r w:rsidR="00237551" w:rsidRPr="008B4831">
        <w:rPr>
          <w:rFonts w:asciiTheme="minorHAnsi" w:hAnsiTheme="minorHAnsi" w:cstheme="minorHAnsi"/>
          <w:color w:val="262626"/>
          <w:shd w:val="clear" w:color="auto" w:fill="FEFEFE"/>
        </w:rPr>
        <w:t xml:space="preserve"> </w:t>
      </w:r>
      <w:r w:rsidR="003A2608">
        <w:rPr>
          <w:rFonts w:asciiTheme="minorHAnsi" w:hAnsiTheme="minorHAnsi" w:cstheme="minorHAnsi"/>
          <w:color w:val="262626"/>
          <w:shd w:val="clear" w:color="auto" w:fill="FEFEFE"/>
        </w:rPr>
        <w:t xml:space="preserve">from </w:t>
      </w:r>
      <w:r w:rsidR="00237551" w:rsidRPr="008B4831">
        <w:rPr>
          <w:rFonts w:asciiTheme="minorHAnsi" w:hAnsiTheme="minorHAnsi" w:cstheme="minorHAnsi"/>
          <w:color w:val="262626"/>
          <w:shd w:val="clear" w:color="auto" w:fill="FEFEFE"/>
        </w:rPr>
        <w:t>grant</w:t>
      </w:r>
      <w:r w:rsidR="003A2608">
        <w:rPr>
          <w:rFonts w:asciiTheme="minorHAnsi" w:hAnsiTheme="minorHAnsi" w:cstheme="minorHAnsi"/>
          <w:color w:val="262626"/>
          <w:shd w:val="clear" w:color="auto" w:fill="FEFEFE"/>
        </w:rPr>
        <w:t>ing</w:t>
      </w:r>
      <w:r w:rsidR="00237551" w:rsidRPr="008B4831">
        <w:rPr>
          <w:rFonts w:asciiTheme="minorHAnsi" w:hAnsiTheme="minorHAnsi" w:cstheme="minorHAnsi"/>
          <w:color w:val="262626"/>
          <w:shd w:val="clear" w:color="auto" w:fill="FEFEFE"/>
        </w:rPr>
        <w:t xml:space="preserve"> a license to a gay couple. Davis was sued by the couple and she took her case to the Supreme Court who has refused to hear it. However</w:t>
      </w:r>
      <w:r w:rsidR="008B4831" w:rsidRPr="008B4831">
        <w:rPr>
          <w:rFonts w:asciiTheme="minorHAnsi" w:hAnsiTheme="minorHAnsi" w:cstheme="minorHAnsi"/>
          <w:color w:val="262626"/>
          <w:shd w:val="clear" w:color="auto" w:fill="FEFEFE"/>
        </w:rPr>
        <w:t>,</w:t>
      </w:r>
      <w:r w:rsidR="00237551" w:rsidRPr="008B4831">
        <w:rPr>
          <w:rFonts w:asciiTheme="minorHAnsi" w:hAnsiTheme="minorHAnsi" w:cstheme="minorHAnsi"/>
          <w:color w:val="262626"/>
          <w:shd w:val="clear" w:color="auto" w:fill="FEFEFE"/>
        </w:rPr>
        <w:t xml:space="preserve"> both Justices in </w:t>
      </w:r>
      <w:r w:rsidR="00EE5D87" w:rsidRPr="00EE5D87">
        <w:rPr>
          <w:rFonts w:asciiTheme="minorHAnsi" w:hAnsiTheme="minorHAnsi" w:cstheme="minorHAnsi"/>
          <w:shd w:val="clear" w:color="auto" w:fill="FEFEFE"/>
        </w:rPr>
        <w:t>the w</w:t>
      </w:r>
      <w:r w:rsidR="00237551" w:rsidRPr="008B4831">
        <w:rPr>
          <w:rFonts w:asciiTheme="minorHAnsi" w:hAnsiTheme="minorHAnsi" w:cstheme="minorHAnsi"/>
          <w:color w:val="262626"/>
          <w:shd w:val="clear" w:color="auto" w:fill="FEFEFE"/>
        </w:rPr>
        <w:t xml:space="preserve">ake of RBG’s </w:t>
      </w:r>
      <w:r w:rsidR="00EE5D87" w:rsidRPr="008B4831">
        <w:rPr>
          <w:rFonts w:asciiTheme="minorHAnsi" w:hAnsiTheme="minorHAnsi" w:cstheme="minorHAnsi"/>
          <w:color w:val="262626"/>
          <w:shd w:val="clear" w:color="auto" w:fill="FEFEFE"/>
        </w:rPr>
        <w:t>passing,</w:t>
      </w:r>
      <w:r w:rsidR="003E396C">
        <w:rPr>
          <w:rFonts w:asciiTheme="minorHAnsi" w:hAnsiTheme="minorHAnsi" w:cstheme="minorHAnsi"/>
          <w:color w:val="FF0000"/>
          <w:shd w:val="clear" w:color="auto" w:fill="FEFEFE"/>
        </w:rPr>
        <w:t xml:space="preserve"> </w:t>
      </w:r>
      <w:r w:rsidR="00237551" w:rsidRPr="008B4831">
        <w:rPr>
          <w:rFonts w:asciiTheme="minorHAnsi" w:hAnsiTheme="minorHAnsi" w:cstheme="minorHAnsi"/>
          <w:color w:val="262626"/>
          <w:shd w:val="clear" w:color="auto" w:fill="FEFEFE"/>
        </w:rPr>
        <w:t>seem to be more vocal on th</w:t>
      </w:r>
      <w:r w:rsidR="008B4831" w:rsidRPr="008B4831">
        <w:rPr>
          <w:rFonts w:asciiTheme="minorHAnsi" w:hAnsiTheme="minorHAnsi" w:cstheme="minorHAnsi"/>
          <w:color w:val="262626"/>
          <w:shd w:val="clear" w:color="auto" w:fill="FEFEFE"/>
        </w:rPr>
        <w:t>is</w:t>
      </w:r>
      <w:r w:rsidR="00237551" w:rsidRPr="008B4831">
        <w:rPr>
          <w:rFonts w:asciiTheme="minorHAnsi" w:hAnsiTheme="minorHAnsi" w:cstheme="minorHAnsi"/>
          <w:color w:val="262626"/>
          <w:shd w:val="clear" w:color="auto" w:fill="FEFEFE"/>
        </w:rPr>
        <w:t xml:space="preserve"> issue as the confirmation of another conservative judge is underway</w:t>
      </w:r>
      <w:r w:rsidR="00EE5D87">
        <w:rPr>
          <w:rFonts w:asciiTheme="minorHAnsi" w:hAnsiTheme="minorHAnsi" w:cstheme="minorHAnsi"/>
          <w:color w:val="2A2A2A"/>
        </w:rPr>
        <w:t>.</w:t>
      </w:r>
      <w:r w:rsidR="00237551" w:rsidRPr="008B4831">
        <w:rPr>
          <w:rFonts w:asciiTheme="minorHAnsi" w:hAnsiTheme="minorHAnsi" w:cstheme="minorHAnsi"/>
          <w:color w:val="262626"/>
          <w:shd w:val="clear" w:color="auto" w:fill="FEFEFE"/>
        </w:rPr>
        <w:t xml:space="preserve">  </w:t>
      </w:r>
      <w:r w:rsidR="00237551" w:rsidRPr="00117B84">
        <w:rPr>
          <w:color w:val="262626"/>
          <w:shd w:val="clear" w:color="auto" w:fill="FEFEFE"/>
        </w:rPr>
        <w:t xml:space="preserve">It seems very likely that the future plan may be to </w:t>
      </w:r>
      <w:r w:rsidRPr="00117B84">
        <w:rPr>
          <w:color w:val="262626"/>
          <w:shd w:val="clear" w:color="auto" w:fill="FEFEFE"/>
        </w:rPr>
        <w:t>overturn</w:t>
      </w:r>
      <w:r w:rsidR="003E396C">
        <w:rPr>
          <w:color w:val="FF0000"/>
          <w:shd w:val="clear" w:color="auto" w:fill="FEFEFE"/>
        </w:rPr>
        <w:t xml:space="preserve"> </w:t>
      </w:r>
      <w:r w:rsidR="008B4831" w:rsidRPr="00117B84">
        <w:rPr>
          <w:color w:val="262626"/>
          <w:shd w:val="clear" w:color="auto" w:fill="FEFEFE"/>
        </w:rPr>
        <w:t>the</w:t>
      </w:r>
      <w:r w:rsidRPr="00117B84">
        <w:rPr>
          <w:color w:val="262626"/>
          <w:shd w:val="clear" w:color="auto" w:fill="FEFEFE"/>
        </w:rPr>
        <w:t xml:space="preserve"> 2015 </w:t>
      </w:r>
      <w:r w:rsidR="00237551" w:rsidRPr="00117B84">
        <w:rPr>
          <w:color w:val="262626"/>
          <w:shd w:val="clear" w:color="auto" w:fill="FEFEFE"/>
        </w:rPr>
        <w:t xml:space="preserve">legal </w:t>
      </w:r>
      <w:r w:rsidRPr="00117B84">
        <w:rPr>
          <w:color w:val="262626"/>
          <w:shd w:val="clear" w:color="auto" w:fill="FEFEFE"/>
        </w:rPr>
        <w:t xml:space="preserve">decision </w:t>
      </w:r>
      <w:r w:rsidR="008B4831" w:rsidRPr="00117B84">
        <w:rPr>
          <w:color w:val="262626"/>
          <w:shd w:val="clear" w:color="auto" w:fill="FEFEFE"/>
        </w:rPr>
        <w:t xml:space="preserve">that </w:t>
      </w:r>
      <w:r w:rsidRPr="00117B84">
        <w:rPr>
          <w:color w:val="262626"/>
          <w:shd w:val="clear" w:color="auto" w:fill="FEFEFE"/>
        </w:rPr>
        <w:t>allow</w:t>
      </w:r>
      <w:r w:rsidR="008B4831" w:rsidRPr="00117B84">
        <w:rPr>
          <w:color w:val="262626"/>
          <w:shd w:val="clear" w:color="auto" w:fill="FEFEFE"/>
        </w:rPr>
        <w:t>s</w:t>
      </w:r>
      <w:r w:rsidRPr="00117B84">
        <w:rPr>
          <w:color w:val="262626"/>
          <w:shd w:val="clear" w:color="auto" w:fill="FEFEFE"/>
        </w:rPr>
        <w:t xml:space="preserve"> same sex marriages.</w:t>
      </w:r>
    </w:p>
    <w:p w14:paraId="6B116FB9" w14:textId="16F803F2" w:rsidR="008B4831" w:rsidRPr="00117B84" w:rsidRDefault="008B4831" w:rsidP="00390B34">
      <w:pPr>
        <w:rPr>
          <w:color w:val="262626"/>
          <w:shd w:val="clear" w:color="auto" w:fill="FEFEFE"/>
        </w:rPr>
      </w:pPr>
    </w:p>
    <w:p w14:paraId="43BC1895" w14:textId="365B0129" w:rsidR="008B4831" w:rsidRDefault="008B4831" w:rsidP="00390B34">
      <w:pPr>
        <w:rPr>
          <w:color w:val="2A2A2A"/>
        </w:rPr>
      </w:pPr>
      <w:r w:rsidRPr="00117B84">
        <w:rPr>
          <w:color w:val="262626"/>
          <w:shd w:val="clear" w:color="auto" w:fill="FEFEFE"/>
        </w:rPr>
        <w:t>Separation of church and state is in the 1</w:t>
      </w:r>
      <w:r w:rsidRPr="00117B84">
        <w:rPr>
          <w:color w:val="262626"/>
          <w:shd w:val="clear" w:color="auto" w:fill="FEFEFE"/>
          <w:vertAlign w:val="superscript"/>
        </w:rPr>
        <w:t>st</w:t>
      </w:r>
      <w:r w:rsidRPr="00117B84">
        <w:rPr>
          <w:color w:val="262626"/>
          <w:shd w:val="clear" w:color="auto" w:fill="FEFEFE"/>
        </w:rPr>
        <w:t xml:space="preserve"> Amendment of the Constitution. </w:t>
      </w:r>
      <w:r w:rsidR="00117B84" w:rsidRPr="00117B84">
        <w:rPr>
          <w:color w:val="2A2A2A"/>
        </w:rPr>
        <w:t>“It is appalling that five years after the historic decision in </w:t>
      </w:r>
      <w:r w:rsidR="00117B84" w:rsidRPr="00117B84">
        <w:rPr>
          <w:i/>
          <w:iCs/>
          <w:color w:val="2A2A2A"/>
        </w:rPr>
        <w:t>Obergefell</w:t>
      </w:r>
      <w:r w:rsidR="00117B84" w:rsidRPr="00117B84">
        <w:rPr>
          <w:color w:val="2A2A2A"/>
        </w:rPr>
        <w:t xml:space="preserve">, two justices still consider same-sex couples less worthy of marriage than other couples,” </w:t>
      </w:r>
      <w:r w:rsidR="00117B84" w:rsidRPr="00117B84">
        <w:rPr>
          <w:color w:val="2A2A2A"/>
        </w:rPr>
        <w:lastRenderedPageBreak/>
        <w:t>said James Esseks, director of the ACLU’s LGBT &amp; HIV Project. “When you do a job on behalf of the government — as an employee or a contractor — there is no license to discriminate or turn people away because they do not meet religious criteria. Our government could not function if everyone doing the government’s business got to pick their own rules.”</w:t>
      </w:r>
    </w:p>
    <w:p w14:paraId="5C483FB5" w14:textId="5AC0FD56" w:rsidR="00117B84" w:rsidRDefault="00117B84" w:rsidP="00390B34">
      <w:pPr>
        <w:rPr>
          <w:color w:val="2A2A2A"/>
        </w:rPr>
      </w:pPr>
    </w:p>
    <w:p w14:paraId="1BD0260A" w14:textId="18F2B2B6" w:rsidR="00251E7F" w:rsidRDefault="00117B84" w:rsidP="00390B34">
      <w:pPr>
        <w:rPr>
          <w:b/>
          <w:bCs/>
          <w:i/>
          <w:iCs/>
          <w:color w:val="FF0000"/>
        </w:rPr>
      </w:pPr>
      <w:r w:rsidRPr="006B7586">
        <w:rPr>
          <w:b/>
          <w:bCs/>
          <w:i/>
          <w:iCs/>
          <w:color w:val="2A2A2A"/>
        </w:rPr>
        <w:t>Continue to write the Supreme Court Justices to express your views on equality.</w:t>
      </w:r>
      <w:r w:rsidR="003E396C">
        <w:rPr>
          <w:b/>
          <w:bCs/>
          <w:i/>
          <w:iCs/>
          <w:color w:val="FF0000"/>
        </w:rPr>
        <w:t xml:space="preserve"> </w:t>
      </w:r>
    </w:p>
    <w:p w14:paraId="31BEA1A5" w14:textId="77777777" w:rsidR="00251E7F" w:rsidRDefault="00251E7F" w:rsidP="00390B34">
      <w:pPr>
        <w:rPr>
          <w:b/>
          <w:bCs/>
          <w:i/>
          <w:iCs/>
          <w:color w:val="FF0000"/>
        </w:rPr>
      </w:pPr>
    </w:p>
    <w:p w14:paraId="3E6E2CCF" w14:textId="77777777" w:rsidR="00251E7F" w:rsidRPr="00251E7F" w:rsidRDefault="00251E7F" w:rsidP="00251E7F">
      <w:pPr>
        <w:pStyle w:val="trt0xe"/>
        <w:numPr>
          <w:ilvl w:val="0"/>
          <w:numId w:val="1"/>
        </w:numPr>
        <w:shd w:val="clear" w:color="auto" w:fill="FFFFFF"/>
        <w:spacing w:before="0" w:beforeAutospacing="0" w:after="60" w:afterAutospacing="0"/>
        <w:ind w:left="0"/>
        <w:rPr>
          <w:rFonts w:asciiTheme="minorHAnsi" w:hAnsiTheme="minorHAnsi" w:cstheme="minorHAnsi"/>
          <w:color w:val="222222"/>
          <w:sz w:val="22"/>
          <w:szCs w:val="22"/>
        </w:rPr>
      </w:pPr>
      <w:r w:rsidRPr="00251E7F">
        <w:rPr>
          <w:rFonts w:asciiTheme="minorHAnsi" w:hAnsiTheme="minorHAnsi" w:cstheme="minorHAnsi"/>
          <w:b/>
          <w:bCs/>
          <w:color w:val="222222"/>
          <w:sz w:val="22"/>
          <w:szCs w:val="22"/>
        </w:rPr>
        <w:t>John G. Roberts, Jr.</w:t>
      </w:r>
      <w:r w:rsidRPr="00251E7F">
        <w:rPr>
          <w:rFonts w:asciiTheme="minorHAnsi" w:hAnsiTheme="minorHAnsi" w:cstheme="minorHAnsi"/>
          <w:color w:val="222222"/>
          <w:sz w:val="22"/>
          <w:szCs w:val="22"/>
        </w:rPr>
        <w:t>, Chief Justice of the United States, ...</w:t>
      </w:r>
    </w:p>
    <w:p w14:paraId="23B9CE3A" w14:textId="7D595375" w:rsidR="00251E7F" w:rsidRPr="00251E7F" w:rsidRDefault="00251E7F" w:rsidP="00251E7F">
      <w:pPr>
        <w:pStyle w:val="trt0xe"/>
        <w:numPr>
          <w:ilvl w:val="0"/>
          <w:numId w:val="1"/>
        </w:numPr>
        <w:shd w:val="clear" w:color="auto" w:fill="FFFFFF"/>
        <w:spacing w:before="0" w:beforeAutospacing="0" w:after="60" w:afterAutospacing="0"/>
        <w:ind w:left="0"/>
        <w:rPr>
          <w:rFonts w:asciiTheme="minorHAnsi" w:hAnsiTheme="minorHAnsi" w:cstheme="minorHAnsi"/>
          <w:color w:val="222222"/>
          <w:sz w:val="22"/>
          <w:szCs w:val="22"/>
        </w:rPr>
      </w:pPr>
      <w:r w:rsidRPr="00251E7F">
        <w:rPr>
          <w:rFonts w:asciiTheme="minorHAnsi" w:hAnsiTheme="minorHAnsi" w:cstheme="minorHAnsi"/>
          <w:b/>
          <w:bCs/>
          <w:color w:val="222222"/>
          <w:sz w:val="22"/>
          <w:szCs w:val="22"/>
        </w:rPr>
        <w:t>Clarence Thomas</w:t>
      </w:r>
      <w:r w:rsidRPr="00251E7F">
        <w:rPr>
          <w:rFonts w:asciiTheme="minorHAnsi" w:hAnsiTheme="minorHAnsi" w:cstheme="minorHAnsi"/>
          <w:color w:val="222222"/>
          <w:sz w:val="22"/>
          <w:szCs w:val="22"/>
        </w:rPr>
        <w:t>, Associate Justice</w:t>
      </w:r>
    </w:p>
    <w:p w14:paraId="2A29566C" w14:textId="52506943" w:rsidR="00251E7F" w:rsidRPr="00251E7F" w:rsidRDefault="00251E7F" w:rsidP="00251E7F">
      <w:pPr>
        <w:pStyle w:val="trt0xe"/>
        <w:numPr>
          <w:ilvl w:val="0"/>
          <w:numId w:val="1"/>
        </w:numPr>
        <w:shd w:val="clear" w:color="auto" w:fill="FFFFFF"/>
        <w:spacing w:before="0" w:beforeAutospacing="0" w:after="60" w:afterAutospacing="0"/>
        <w:ind w:left="0"/>
        <w:rPr>
          <w:rFonts w:asciiTheme="minorHAnsi" w:hAnsiTheme="minorHAnsi" w:cstheme="minorHAnsi"/>
          <w:color w:val="222222"/>
          <w:sz w:val="22"/>
          <w:szCs w:val="22"/>
        </w:rPr>
      </w:pPr>
      <w:r w:rsidRPr="00251E7F">
        <w:rPr>
          <w:rFonts w:asciiTheme="minorHAnsi" w:hAnsiTheme="minorHAnsi" w:cstheme="minorHAnsi"/>
          <w:b/>
          <w:bCs/>
          <w:color w:val="222222"/>
          <w:sz w:val="22"/>
          <w:szCs w:val="22"/>
        </w:rPr>
        <w:t>Stephen G. Breyer</w:t>
      </w:r>
      <w:r w:rsidRPr="00251E7F">
        <w:rPr>
          <w:rFonts w:asciiTheme="minorHAnsi" w:hAnsiTheme="minorHAnsi" w:cstheme="minorHAnsi"/>
          <w:color w:val="222222"/>
          <w:sz w:val="22"/>
          <w:szCs w:val="22"/>
        </w:rPr>
        <w:t>, Associate Justice</w:t>
      </w:r>
    </w:p>
    <w:p w14:paraId="0EE52E6D" w14:textId="71E303A2" w:rsidR="00251E7F" w:rsidRPr="00251E7F" w:rsidRDefault="00251E7F" w:rsidP="00251E7F">
      <w:pPr>
        <w:pStyle w:val="trt0xe"/>
        <w:numPr>
          <w:ilvl w:val="0"/>
          <w:numId w:val="1"/>
        </w:numPr>
        <w:shd w:val="clear" w:color="auto" w:fill="FFFFFF"/>
        <w:spacing w:before="0" w:beforeAutospacing="0" w:after="60" w:afterAutospacing="0"/>
        <w:ind w:left="0"/>
        <w:rPr>
          <w:rFonts w:asciiTheme="minorHAnsi" w:hAnsiTheme="minorHAnsi" w:cstheme="minorHAnsi"/>
          <w:color w:val="222222"/>
          <w:sz w:val="22"/>
          <w:szCs w:val="22"/>
        </w:rPr>
      </w:pPr>
      <w:r w:rsidRPr="00251E7F">
        <w:rPr>
          <w:rFonts w:asciiTheme="minorHAnsi" w:hAnsiTheme="minorHAnsi" w:cstheme="minorHAnsi"/>
          <w:b/>
          <w:bCs/>
          <w:color w:val="222222"/>
          <w:sz w:val="22"/>
          <w:szCs w:val="22"/>
        </w:rPr>
        <w:t>Samuel A. Alito, Jr.</w:t>
      </w:r>
      <w:r w:rsidRPr="00251E7F">
        <w:rPr>
          <w:rFonts w:asciiTheme="minorHAnsi" w:hAnsiTheme="minorHAnsi" w:cstheme="minorHAnsi"/>
          <w:color w:val="222222"/>
          <w:sz w:val="22"/>
          <w:szCs w:val="22"/>
        </w:rPr>
        <w:t>, Associate Justice</w:t>
      </w:r>
    </w:p>
    <w:p w14:paraId="0932C020" w14:textId="15A20DF3" w:rsidR="00251E7F" w:rsidRPr="00251E7F" w:rsidRDefault="00251E7F" w:rsidP="00251E7F">
      <w:pPr>
        <w:pStyle w:val="trt0xe"/>
        <w:numPr>
          <w:ilvl w:val="0"/>
          <w:numId w:val="1"/>
        </w:numPr>
        <w:shd w:val="clear" w:color="auto" w:fill="FFFFFF"/>
        <w:spacing w:before="0" w:beforeAutospacing="0" w:after="60" w:afterAutospacing="0"/>
        <w:ind w:left="0"/>
        <w:rPr>
          <w:rFonts w:asciiTheme="minorHAnsi" w:hAnsiTheme="minorHAnsi" w:cstheme="minorHAnsi"/>
          <w:color w:val="222222"/>
          <w:sz w:val="22"/>
          <w:szCs w:val="22"/>
        </w:rPr>
      </w:pPr>
      <w:r w:rsidRPr="00251E7F">
        <w:rPr>
          <w:rFonts w:asciiTheme="minorHAnsi" w:hAnsiTheme="minorHAnsi" w:cstheme="minorHAnsi"/>
          <w:b/>
          <w:bCs/>
          <w:color w:val="222222"/>
          <w:sz w:val="22"/>
          <w:szCs w:val="22"/>
        </w:rPr>
        <w:t>Sonia Sotomayor</w:t>
      </w:r>
      <w:r w:rsidRPr="00251E7F">
        <w:rPr>
          <w:rFonts w:asciiTheme="minorHAnsi" w:hAnsiTheme="minorHAnsi" w:cstheme="minorHAnsi"/>
          <w:color w:val="222222"/>
          <w:sz w:val="22"/>
          <w:szCs w:val="22"/>
        </w:rPr>
        <w:t>, Associate Justice</w:t>
      </w:r>
    </w:p>
    <w:p w14:paraId="7B014BC3" w14:textId="3F5E04F5" w:rsidR="00251E7F" w:rsidRPr="00251E7F" w:rsidRDefault="00251E7F" w:rsidP="00251E7F">
      <w:pPr>
        <w:pStyle w:val="trt0xe"/>
        <w:numPr>
          <w:ilvl w:val="0"/>
          <w:numId w:val="1"/>
        </w:numPr>
        <w:shd w:val="clear" w:color="auto" w:fill="FFFFFF"/>
        <w:spacing w:before="0" w:beforeAutospacing="0" w:after="60" w:afterAutospacing="0"/>
        <w:ind w:left="0"/>
        <w:rPr>
          <w:rFonts w:asciiTheme="minorHAnsi" w:hAnsiTheme="minorHAnsi" w:cstheme="minorHAnsi"/>
          <w:color w:val="222222"/>
          <w:sz w:val="22"/>
          <w:szCs w:val="22"/>
        </w:rPr>
      </w:pPr>
      <w:r w:rsidRPr="00251E7F">
        <w:rPr>
          <w:rFonts w:asciiTheme="minorHAnsi" w:hAnsiTheme="minorHAnsi" w:cstheme="minorHAnsi"/>
          <w:b/>
          <w:bCs/>
          <w:color w:val="222222"/>
          <w:sz w:val="22"/>
          <w:szCs w:val="22"/>
        </w:rPr>
        <w:t>Elena Kagan</w:t>
      </w:r>
      <w:r w:rsidRPr="00251E7F">
        <w:rPr>
          <w:rFonts w:asciiTheme="minorHAnsi" w:hAnsiTheme="minorHAnsi" w:cstheme="minorHAnsi"/>
          <w:color w:val="222222"/>
          <w:sz w:val="22"/>
          <w:szCs w:val="22"/>
        </w:rPr>
        <w:t>, Associate Justice</w:t>
      </w:r>
    </w:p>
    <w:p w14:paraId="7BC46442" w14:textId="14F0FE41" w:rsidR="00251E7F" w:rsidRDefault="00251E7F" w:rsidP="00251E7F">
      <w:pPr>
        <w:pStyle w:val="trt0xe"/>
        <w:numPr>
          <w:ilvl w:val="0"/>
          <w:numId w:val="1"/>
        </w:numPr>
        <w:shd w:val="clear" w:color="auto" w:fill="FFFFFF"/>
        <w:spacing w:before="0" w:beforeAutospacing="0" w:after="60" w:afterAutospacing="0"/>
        <w:ind w:left="0"/>
        <w:rPr>
          <w:rFonts w:asciiTheme="minorHAnsi" w:hAnsiTheme="minorHAnsi" w:cstheme="minorHAnsi"/>
          <w:color w:val="222222"/>
          <w:sz w:val="22"/>
          <w:szCs w:val="22"/>
        </w:rPr>
      </w:pPr>
      <w:r w:rsidRPr="00251E7F">
        <w:rPr>
          <w:rFonts w:asciiTheme="minorHAnsi" w:hAnsiTheme="minorHAnsi" w:cstheme="minorHAnsi"/>
          <w:b/>
          <w:bCs/>
          <w:color w:val="222222"/>
          <w:sz w:val="22"/>
          <w:szCs w:val="22"/>
        </w:rPr>
        <w:t>Neil M. Gorsuch</w:t>
      </w:r>
      <w:r w:rsidRPr="00251E7F">
        <w:rPr>
          <w:rFonts w:asciiTheme="minorHAnsi" w:hAnsiTheme="minorHAnsi" w:cstheme="minorHAnsi"/>
          <w:color w:val="222222"/>
          <w:sz w:val="22"/>
          <w:szCs w:val="22"/>
        </w:rPr>
        <w:t>, Associate Justice</w:t>
      </w:r>
    </w:p>
    <w:p w14:paraId="35FF5694" w14:textId="3867E4F1" w:rsidR="00C37714" w:rsidRPr="00251E7F" w:rsidRDefault="00C37714" w:rsidP="00251E7F">
      <w:pPr>
        <w:pStyle w:val="trt0xe"/>
        <w:numPr>
          <w:ilvl w:val="0"/>
          <w:numId w:val="1"/>
        </w:numPr>
        <w:shd w:val="clear" w:color="auto" w:fill="FFFFFF"/>
        <w:spacing w:before="0" w:beforeAutospacing="0" w:after="60" w:afterAutospacing="0"/>
        <w:ind w:left="0"/>
        <w:rPr>
          <w:rFonts w:asciiTheme="minorHAnsi" w:hAnsiTheme="minorHAnsi" w:cstheme="minorHAnsi"/>
          <w:color w:val="222222"/>
          <w:sz w:val="22"/>
          <w:szCs w:val="22"/>
        </w:rPr>
      </w:pPr>
      <w:r>
        <w:rPr>
          <w:rFonts w:asciiTheme="minorHAnsi" w:hAnsiTheme="minorHAnsi" w:cstheme="minorHAnsi"/>
          <w:b/>
          <w:bCs/>
          <w:color w:val="222222"/>
          <w:sz w:val="22"/>
          <w:szCs w:val="22"/>
        </w:rPr>
        <w:t xml:space="preserve">Brett </w:t>
      </w:r>
      <w:proofErr w:type="spellStart"/>
      <w:r>
        <w:rPr>
          <w:rFonts w:asciiTheme="minorHAnsi" w:hAnsiTheme="minorHAnsi" w:cstheme="minorHAnsi"/>
          <w:b/>
          <w:bCs/>
          <w:color w:val="222222"/>
          <w:sz w:val="22"/>
          <w:szCs w:val="22"/>
        </w:rPr>
        <w:t>Kavanaugh</w:t>
      </w:r>
      <w:proofErr w:type="spellEnd"/>
      <w:r>
        <w:rPr>
          <w:rFonts w:asciiTheme="minorHAnsi" w:hAnsiTheme="minorHAnsi" w:cstheme="minorHAnsi"/>
          <w:b/>
          <w:bCs/>
          <w:color w:val="222222"/>
          <w:sz w:val="22"/>
          <w:szCs w:val="22"/>
        </w:rPr>
        <w:t xml:space="preserve">, </w:t>
      </w:r>
      <w:r>
        <w:rPr>
          <w:rFonts w:asciiTheme="minorHAnsi" w:hAnsiTheme="minorHAnsi" w:cstheme="minorHAnsi"/>
          <w:bCs/>
          <w:color w:val="222222"/>
          <w:sz w:val="22"/>
          <w:szCs w:val="22"/>
        </w:rPr>
        <w:t>Associate Justice</w:t>
      </w:r>
    </w:p>
    <w:p w14:paraId="768B760F" w14:textId="77777777" w:rsidR="00251E7F" w:rsidRDefault="00251E7F" w:rsidP="00251E7F">
      <w:pPr>
        <w:pStyle w:val="trt0xe"/>
        <w:shd w:val="clear" w:color="auto" w:fill="FFFFFF"/>
        <w:spacing w:before="0" w:beforeAutospacing="0" w:after="60" w:afterAutospacing="0"/>
        <w:rPr>
          <w:rFonts w:ascii="Arial" w:hAnsi="Arial" w:cs="Arial"/>
          <w:color w:val="222222"/>
        </w:rPr>
      </w:pPr>
    </w:p>
    <w:p w14:paraId="7C56AF85" w14:textId="794C1340" w:rsidR="00251E7F" w:rsidRPr="00251E7F" w:rsidRDefault="00251E7F" w:rsidP="00251E7F">
      <w:pPr>
        <w:pStyle w:val="trt0xe"/>
        <w:shd w:val="clear" w:color="auto" w:fill="FFFFFF"/>
        <w:spacing w:before="0" w:beforeAutospacing="0" w:after="60" w:afterAutospacing="0"/>
        <w:rPr>
          <w:rFonts w:asciiTheme="minorHAnsi" w:hAnsiTheme="minorHAnsi" w:cstheme="minorHAnsi"/>
          <w:color w:val="222222"/>
          <w:sz w:val="22"/>
          <w:szCs w:val="22"/>
        </w:rPr>
      </w:pPr>
      <w:r w:rsidRPr="00251E7F">
        <w:rPr>
          <w:rFonts w:asciiTheme="minorHAnsi" w:hAnsiTheme="minorHAnsi" w:cstheme="minorHAnsi"/>
          <w:color w:val="222222"/>
          <w:sz w:val="22"/>
          <w:szCs w:val="22"/>
        </w:rPr>
        <w:t>Address:</w:t>
      </w:r>
    </w:p>
    <w:p w14:paraId="0103AF31" w14:textId="05A5EBDD" w:rsidR="00251E7F" w:rsidRDefault="00251E7F" w:rsidP="00251E7F">
      <w:pPr>
        <w:pStyle w:val="trt0xe"/>
        <w:shd w:val="clear" w:color="auto" w:fill="FFFFFF"/>
        <w:spacing w:before="0" w:beforeAutospacing="0" w:after="60" w:afterAutospacing="0"/>
        <w:rPr>
          <w:rFonts w:ascii="Arial" w:hAnsi="Arial" w:cs="Arial"/>
          <w:color w:val="222222"/>
        </w:rPr>
      </w:pPr>
      <w:r>
        <w:rPr>
          <w:rStyle w:val="contname"/>
          <w:rFonts w:ascii="Source Sans Pro" w:hAnsi="Source Sans Pro"/>
          <w:color w:val="333333"/>
          <w:shd w:val="clear" w:color="auto" w:fill="FFFFFF"/>
        </w:rPr>
        <w:t>Supreme Court of the United States</w:t>
      </w:r>
      <w:r>
        <w:rPr>
          <w:rFonts w:ascii="Source Sans Pro" w:hAnsi="Source Sans Pro"/>
          <w:color w:val="333333"/>
        </w:rPr>
        <w:br/>
      </w:r>
      <w:r>
        <w:rPr>
          <w:rStyle w:val="conttitle"/>
          <w:rFonts w:ascii="Source Sans Pro" w:hAnsi="Source Sans Pro"/>
          <w:color w:val="333333"/>
          <w:shd w:val="clear" w:color="auto" w:fill="FFFFFF"/>
        </w:rPr>
        <w:t> </w:t>
      </w:r>
      <w:r>
        <w:rPr>
          <w:rStyle w:val="contname"/>
          <w:rFonts w:ascii="Source Sans Pro" w:hAnsi="Source Sans Pro"/>
          <w:color w:val="333333"/>
          <w:shd w:val="clear" w:color="auto" w:fill="FFFFFF"/>
        </w:rPr>
        <w:t>1 First Street, NE</w:t>
      </w:r>
      <w:r>
        <w:rPr>
          <w:rFonts w:ascii="Source Sans Pro" w:hAnsi="Source Sans Pro"/>
          <w:color w:val="333333"/>
        </w:rPr>
        <w:br/>
      </w:r>
      <w:r>
        <w:rPr>
          <w:rStyle w:val="conttitle"/>
          <w:rFonts w:ascii="Source Sans Pro" w:hAnsi="Source Sans Pro"/>
          <w:color w:val="333333"/>
          <w:shd w:val="clear" w:color="auto" w:fill="FFFFFF"/>
        </w:rPr>
        <w:t> </w:t>
      </w:r>
      <w:r>
        <w:rPr>
          <w:rStyle w:val="contname"/>
          <w:rFonts w:ascii="Source Sans Pro" w:hAnsi="Source Sans Pro"/>
          <w:color w:val="333333"/>
          <w:shd w:val="clear" w:color="auto" w:fill="FFFFFF"/>
        </w:rPr>
        <w:t>Washington, DC 20543</w:t>
      </w:r>
    </w:p>
    <w:p w14:paraId="1389DFF5" w14:textId="77777777" w:rsidR="008B4831" w:rsidRPr="00117B84" w:rsidRDefault="008B4831" w:rsidP="00390B34"/>
    <w:p w14:paraId="55D9A427" w14:textId="77777777" w:rsidR="00390B34" w:rsidRPr="00117B84" w:rsidRDefault="00390B34" w:rsidP="00390B34">
      <w:pPr>
        <w:rPr>
          <w:rFonts w:eastAsia="Times New Roman"/>
          <w:color w:val="000000"/>
          <w:sz w:val="24"/>
          <w:szCs w:val="24"/>
        </w:rPr>
      </w:pPr>
    </w:p>
    <w:p w14:paraId="04E08173" w14:textId="77777777" w:rsidR="00390B34" w:rsidRDefault="00390B34" w:rsidP="00390B34">
      <w:pPr>
        <w:rPr>
          <w:rFonts w:eastAsia="Times New Roman"/>
          <w:color w:val="000000"/>
          <w:sz w:val="24"/>
          <w:szCs w:val="24"/>
        </w:rPr>
      </w:pPr>
    </w:p>
    <w:p w14:paraId="33D2DB04" w14:textId="77777777" w:rsidR="00390B34" w:rsidRDefault="00390B34"/>
    <w:sectPr w:rsidR="00390B34" w:rsidSect="004343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120E7"/>
    <w:multiLevelType w:val="multilevel"/>
    <w:tmpl w:val="FCB0B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34"/>
    <w:rsid w:val="00040CB2"/>
    <w:rsid w:val="00117B84"/>
    <w:rsid w:val="00173CDA"/>
    <w:rsid w:val="001940F8"/>
    <w:rsid w:val="001D002F"/>
    <w:rsid w:val="00237551"/>
    <w:rsid w:val="00251E7F"/>
    <w:rsid w:val="002732EB"/>
    <w:rsid w:val="002814F2"/>
    <w:rsid w:val="002D359D"/>
    <w:rsid w:val="00326541"/>
    <w:rsid w:val="00390B34"/>
    <w:rsid w:val="003A2608"/>
    <w:rsid w:val="003E396C"/>
    <w:rsid w:val="00434319"/>
    <w:rsid w:val="00467CAB"/>
    <w:rsid w:val="004B1A45"/>
    <w:rsid w:val="00507A57"/>
    <w:rsid w:val="005E54BF"/>
    <w:rsid w:val="006B7586"/>
    <w:rsid w:val="00716606"/>
    <w:rsid w:val="007845B2"/>
    <w:rsid w:val="008B4831"/>
    <w:rsid w:val="008E1F00"/>
    <w:rsid w:val="008F5DB4"/>
    <w:rsid w:val="009F49BE"/>
    <w:rsid w:val="00AA5BE4"/>
    <w:rsid w:val="00BF0021"/>
    <w:rsid w:val="00C37714"/>
    <w:rsid w:val="00C415D4"/>
    <w:rsid w:val="00CF5C11"/>
    <w:rsid w:val="00D06748"/>
    <w:rsid w:val="00D11546"/>
    <w:rsid w:val="00D11B94"/>
    <w:rsid w:val="00D5165C"/>
    <w:rsid w:val="00DB4DE2"/>
    <w:rsid w:val="00DC107B"/>
    <w:rsid w:val="00DE5F08"/>
    <w:rsid w:val="00E05D2E"/>
    <w:rsid w:val="00E12010"/>
    <w:rsid w:val="00E651E9"/>
    <w:rsid w:val="00EA55CD"/>
    <w:rsid w:val="00EE5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7D0C0"/>
  <w15:chartTrackingRefBased/>
  <w15:docId w15:val="{ECB716C1-3DEF-44DE-9BDB-1D8CC3F4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B3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B34"/>
    <w:rPr>
      <w:color w:val="0000FF"/>
      <w:u w:val="single"/>
    </w:rPr>
  </w:style>
  <w:style w:type="paragraph" w:styleId="NormalWeb">
    <w:name w:val="Normal (Web)"/>
    <w:basedOn w:val="Normal"/>
    <w:uiPriority w:val="99"/>
    <w:unhideWhenUsed/>
    <w:rsid w:val="00390B34"/>
    <w:pPr>
      <w:spacing w:before="100" w:beforeAutospacing="1" w:after="100" w:afterAutospacing="1"/>
    </w:pPr>
  </w:style>
  <w:style w:type="character" w:styleId="Strong">
    <w:name w:val="Strong"/>
    <w:basedOn w:val="DefaultParagraphFont"/>
    <w:uiPriority w:val="22"/>
    <w:qFormat/>
    <w:rsid w:val="00D5165C"/>
    <w:rPr>
      <w:b/>
      <w:bCs/>
    </w:rPr>
  </w:style>
  <w:style w:type="character" w:customStyle="1" w:styleId="link">
    <w:name w:val="link"/>
    <w:basedOn w:val="DefaultParagraphFont"/>
    <w:rsid w:val="00DB4DE2"/>
  </w:style>
  <w:style w:type="character" w:customStyle="1" w:styleId="UnresolvedMention">
    <w:name w:val="Unresolved Mention"/>
    <w:basedOn w:val="DefaultParagraphFont"/>
    <w:uiPriority w:val="99"/>
    <w:semiHidden/>
    <w:unhideWhenUsed/>
    <w:rsid w:val="002814F2"/>
    <w:rPr>
      <w:color w:val="605E5C"/>
      <w:shd w:val="clear" w:color="auto" w:fill="E1DFDD"/>
    </w:rPr>
  </w:style>
  <w:style w:type="paragraph" w:styleId="NoSpacing">
    <w:name w:val="No Spacing"/>
    <w:uiPriority w:val="1"/>
    <w:qFormat/>
    <w:rsid w:val="00716606"/>
    <w:pPr>
      <w:spacing w:after="0" w:line="240" w:lineRule="auto"/>
    </w:pPr>
    <w:rPr>
      <w:rFonts w:ascii="Calibri" w:hAnsi="Calibri" w:cs="Calibri"/>
    </w:rPr>
  </w:style>
  <w:style w:type="paragraph" w:customStyle="1" w:styleId="trt0xe">
    <w:name w:val="trt0xe"/>
    <w:basedOn w:val="Normal"/>
    <w:rsid w:val="00251E7F"/>
    <w:pPr>
      <w:spacing w:before="100" w:beforeAutospacing="1" w:after="100" w:afterAutospacing="1"/>
    </w:pPr>
    <w:rPr>
      <w:rFonts w:ascii="Times New Roman" w:eastAsia="Times New Roman" w:hAnsi="Times New Roman" w:cs="Times New Roman"/>
      <w:sz w:val="24"/>
      <w:szCs w:val="24"/>
    </w:rPr>
  </w:style>
  <w:style w:type="character" w:customStyle="1" w:styleId="contname">
    <w:name w:val="contname"/>
    <w:basedOn w:val="DefaultParagraphFont"/>
    <w:rsid w:val="00251E7F"/>
  </w:style>
  <w:style w:type="character" w:customStyle="1" w:styleId="conttitle">
    <w:name w:val="conttitle"/>
    <w:basedOn w:val="DefaultParagraphFont"/>
    <w:rsid w:val="00251E7F"/>
  </w:style>
  <w:style w:type="character" w:styleId="Emphasis">
    <w:name w:val="Emphasis"/>
    <w:basedOn w:val="DefaultParagraphFont"/>
    <w:uiPriority w:val="20"/>
    <w:qFormat/>
    <w:rsid w:val="00EA55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1459">
      <w:bodyDiv w:val="1"/>
      <w:marLeft w:val="0"/>
      <w:marRight w:val="0"/>
      <w:marTop w:val="0"/>
      <w:marBottom w:val="0"/>
      <w:divBdr>
        <w:top w:val="none" w:sz="0" w:space="0" w:color="auto"/>
        <w:left w:val="none" w:sz="0" w:space="0" w:color="auto"/>
        <w:bottom w:val="none" w:sz="0" w:space="0" w:color="auto"/>
        <w:right w:val="none" w:sz="0" w:space="0" w:color="auto"/>
      </w:divBdr>
    </w:div>
    <w:div w:id="465855951">
      <w:bodyDiv w:val="1"/>
      <w:marLeft w:val="0"/>
      <w:marRight w:val="0"/>
      <w:marTop w:val="0"/>
      <w:marBottom w:val="0"/>
      <w:divBdr>
        <w:top w:val="none" w:sz="0" w:space="0" w:color="auto"/>
        <w:left w:val="none" w:sz="0" w:space="0" w:color="auto"/>
        <w:bottom w:val="none" w:sz="0" w:space="0" w:color="auto"/>
        <w:right w:val="none" w:sz="0" w:space="0" w:color="auto"/>
      </w:divBdr>
    </w:div>
    <w:div w:id="728959889">
      <w:bodyDiv w:val="1"/>
      <w:marLeft w:val="0"/>
      <w:marRight w:val="0"/>
      <w:marTop w:val="0"/>
      <w:marBottom w:val="0"/>
      <w:divBdr>
        <w:top w:val="none" w:sz="0" w:space="0" w:color="auto"/>
        <w:left w:val="none" w:sz="0" w:space="0" w:color="auto"/>
        <w:bottom w:val="none" w:sz="0" w:space="0" w:color="auto"/>
        <w:right w:val="none" w:sz="0" w:space="0" w:color="auto"/>
      </w:divBdr>
    </w:div>
    <w:div w:id="730269114">
      <w:bodyDiv w:val="1"/>
      <w:marLeft w:val="0"/>
      <w:marRight w:val="0"/>
      <w:marTop w:val="0"/>
      <w:marBottom w:val="0"/>
      <w:divBdr>
        <w:top w:val="none" w:sz="0" w:space="0" w:color="auto"/>
        <w:left w:val="none" w:sz="0" w:space="0" w:color="auto"/>
        <w:bottom w:val="none" w:sz="0" w:space="0" w:color="auto"/>
        <w:right w:val="none" w:sz="0" w:space="0" w:color="auto"/>
      </w:divBdr>
    </w:div>
    <w:div w:id="1111051400">
      <w:bodyDiv w:val="1"/>
      <w:marLeft w:val="0"/>
      <w:marRight w:val="0"/>
      <w:marTop w:val="0"/>
      <w:marBottom w:val="0"/>
      <w:divBdr>
        <w:top w:val="none" w:sz="0" w:space="0" w:color="auto"/>
        <w:left w:val="none" w:sz="0" w:space="0" w:color="auto"/>
        <w:bottom w:val="none" w:sz="0" w:space="0" w:color="auto"/>
        <w:right w:val="none" w:sz="0" w:space="0" w:color="auto"/>
      </w:divBdr>
    </w:div>
    <w:div w:id="1902597981">
      <w:bodyDiv w:val="1"/>
      <w:marLeft w:val="0"/>
      <w:marRight w:val="0"/>
      <w:marTop w:val="0"/>
      <w:marBottom w:val="0"/>
      <w:divBdr>
        <w:top w:val="none" w:sz="0" w:space="0" w:color="auto"/>
        <w:left w:val="none" w:sz="0" w:space="0" w:color="auto"/>
        <w:bottom w:val="none" w:sz="0" w:space="0" w:color="auto"/>
        <w:right w:val="none" w:sz="0" w:space="0" w:color="auto"/>
      </w:divBdr>
    </w:div>
    <w:div w:id="1914855785">
      <w:bodyDiv w:val="1"/>
      <w:marLeft w:val="0"/>
      <w:marRight w:val="0"/>
      <w:marTop w:val="0"/>
      <w:marBottom w:val="0"/>
      <w:divBdr>
        <w:top w:val="none" w:sz="0" w:space="0" w:color="auto"/>
        <w:left w:val="none" w:sz="0" w:space="0" w:color="auto"/>
        <w:bottom w:val="none" w:sz="0" w:space="0" w:color="auto"/>
        <w:right w:val="none" w:sz="0" w:space="0" w:color="auto"/>
      </w:divBdr>
    </w:div>
    <w:div w:id="1926527620">
      <w:bodyDiv w:val="1"/>
      <w:marLeft w:val="0"/>
      <w:marRight w:val="0"/>
      <w:marTop w:val="0"/>
      <w:marBottom w:val="0"/>
      <w:divBdr>
        <w:top w:val="none" w:sz="0" w:space="0" w:color="auto"/>
        <w:left w:val="none" w:sz="0" w:space="0" w:color="auto"/>
        <w:bottom w:val="none" w:sz="0" w:space="0" w:color="auto"/>
        <w:right w:val="none" w:sz="0" w:space="0" w:color="auto"/>
      </w:divBdr>
    </w:div>
    <w:div w:id="1928149562">
      <w:bodyDiv w:val="1"/>
      <w:marLeft w:val="0"/>
      <w:marRight w:val="0"/>
      <w:marTop w:val="0"/>
      <w:marBottom w:val="0"/>
      <w:divBdr>
        <w:top w:val="none" w:sz="0" w:space="0" w:color="auto"/>
        <w:left w:val="none" w:sz="0" w:space="0" w:color="auto"/>
        <w:bottom w:val="none" w:sz="0" w:space="0" w:color="auto"/>
        <w:right w:val="none" w:sz="0" w:space="0" w:color="auto"/>
      </w:divBdr>
    </w:div>
    <w:div w:id="199702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snews.com/feature/coronavirus/" TargetMode="External"/><Relationship Id="rId3" Type="http://schemas.openxmlformats.org/officeDocument/2006/relationships/settings" Target="settings.xml"/><Relationship Id="rId7" Type="http://schemas.openxmlformats.org/officeDocument/2006/relationships/hyperlink" Target="https://www.cbsnews.com/news/coronavirus-relief-bill-revised-house-vote-republicans-democrats-2020-1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bsnews.com/news/covid-relief-bill-passes-house-senate-n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Shantz</dc:creator>
  <cp:keywords/>
  <dc:description/>
  <cp:lastModifiedBy>Sissy Owen</cp:lastModifiedBy>
  <cp:revision>3</cp:revision>
  <dcterms:created xsi:type="dcterms:W3CDTF">2020-10-08T18:58:00Z</dcterms:created>
  <dcterms:modified xsi:type="dcterms:W3CDTF">2020-10-08T19:05:00Z</dcterms:modified>
</cp:coreProperties>
</file>